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2A6242" w:rsidRDefault="00477FA3" w:rsidP="00A57021">
      <w:pPr>
        <w:jc w:val="center"/>
        <w:rPr>
          <w:sz w:val="28"/>
        </w:rPr>
      </w:pPr>
      <w:r w:rsidRPr="002A6242">
        <w:rPr>
          <w:sz w:val="28"/>
        </w:rPr>
        <w:t>МИНОБРНАУКИ РОССИИ</w:t>
      </w:r>
    </w:p>
    <w:p w:rsidR="00A57021" w:rsidRPr="002A6242" w:rsidRDefault="00A57021"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A57021" w:rsidRPr="002A6242" w:rsidRDefault="00A57021" w:rsidP="00A57021">
      <w:pPr>
        <w:jc w:val="center"/>
        <w:rPr>
          <w:b/>
          <w:sz w:val="28"/>
        </w:rPr>
      </w:pPr>
      <w:r w:rsidRPr="002A6242">
        <w:rPr>
          <w:b/>
          <w:sz w:val="28"/>
        </w:rPr>
        <w:t>«Гжельский государственный университет»</w:t>
      </w:r>
    </w:p>
    <w:p w:rsidR="00A57021" w:rsidRPr="002A6242" w:rsidRDefault="00A57021" w:rsidP="00A57021">
      <w:pPr>
        <w:jc w:val="center"/>
        <w:rPr>
          <w:sz w:val="28"/>
        </w:rPr>
      </w:pPr>
      <w:r w:rsidRPr="002A6242">
        <w:rPr>
          <w:sz w:val="28"/>
        </w:rPr>
        <w:t>(ГГУ)</w:t>
      </w:r>
    </w:p>
    <w:p w:rsidR="00A57021" w:rsidRPr="002A6242" w:rsidRDefault="00A57021" w:rsidP="00A57021">
      <w:pPr>
        <w:rPr>
          <w:sz w:val="28"/>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CC3373" w:rsidRPr="00CC3373" w:rsidRDefault="00CC3373" w:rsidP="00336873">
      <w:pPr>
        <w:pStyle w:val="Style15"/>
        <w:tabs>
          <w:tab w:val="left" w:leader="underscore" w:pos="9760"/>
        </w:tabs>
        <w:jc w:val="center"/>
        <w:rPr>
          <w:rStyle w:val="FontStyle53"/>
          <w:b w:val="0"/>
          <w:bCs w:val="0"/>
          <w:i/>
          <w:sz w:val="28"/>
          <w:szCs w:val="28"/>
        </w:rPr>
      </w:pPr>
      <w:r w:rsidRPr="00CC3373">
        <w:rPr>
          <w:rStyle w:val="FontStyle53"/>
          <w:b w:val="0"/>
          <w:bCs w:val="0"/>
          <w:i/>
          <w:sz w:val="28"/>
          <w:szCs w:val="28"/>
        </w:rPr>
        <w:t>Кафедра изобразительного искусства и народной художественной культуры</w:t>
      </w:r>
    </w:p>
    <w:p w:rsidR="00A57021" w:rsidRPr="002A6242" w:rsidRDefault="00A57021" w:rsidP="00A57021">
      <w:pPr>
        <w:tabs>
          <w:tab w:val="left" w:pos="680"/>
          <w:tab w:val="left" w:pos="851"/>
          <w:tab w:val="left" w:pos="6240"/>
        </w:tabs>
        <w:rPr>
          <w:noProof/>
          <w:sz w:val="28"/>
        </w:rPr>
      </w:pPr>
      <w:r w:rsidRPr="002A6242">
        <w:rPr>
          <w:noProof/>
          <w:sz w:val="28"/>
        </w:rPr>
        <w:tab/>
      </w:r>
    </w:p>
    <w:p w:rsidR="00A57021" w:rsidRPr="002A6242" w:rsidRDefault="00A57021" w:rsidP="00A57021">
      <w:pPr>
        <w:tabs>
          <w:tab w:val="left" w:pos="680"/>
          <w:tab w:val="left" w:pos="851"/>
          <w:tab w:val="left" w:pos="6240"/>
        </w:tabs>
        <w:rPr>
          <w:noProof/>
          <w:sz w:val="28"/>
        </w:rPr>
      </w:pPr>
    </w:p>
    <w:p w:rsidR="00A57021" w:rsidRPr="002A6242" w:rsidRDefault="00A57021" w:rsidP="00A57021">
      <w:pPr>
        <w:tabs>
          <w:tab w:val="left" w:pos="680"/>
          <w:tab w:val="left" w:pos="851"/>
          <w:tab w:val="left" w:pos="6240"/>
        </w:tabs>
        <w:rPr>
          <w:sz w:val="28"/>
        </w:rPr>
      </w:pPr>
    </w:p>
    <w:p w:rsidR="00A57021" w:rsidRPr="002A6242" w:rsidRDefault="00A57021" w:rsidP="00A57021">
      <w:pPr>
        <w:pStyle w:val="Style11"/>
        <w:widowControl/>
        <w:rPr>
          <w:bCs/>
          <w:sz w:val="28"/>
          <w:u w:val="single"/>
        </w:rPr>
      </w:pPr>
      <w:r w:rsidRPr="002A6242">
        <w:rPr>
          <w:bCs/>
          <w:sz w:val="28"/>
          <w:u w:val="single"/>
        </w:rPr>
        <w:t>Рабочая программа дисциплины</w:t>
      </w:r>
    </w:p>
    <w:p w:rsidR="00A57021" w:rsidRPr="002A6242" w:rsidRDefault="00A57021" w:rsidP="00A57021">
      <w:pPr>
        <w:tabs>
          <w:tab w:val="left" w:pos="680"/>
          <w:tab w:val="left" w:pos="851"/>
        </w:tabs>
        <w:jc w:val="center"/>
        <w:rPr>
          <w:sz w:val="28"/>
        </w:rPr>
      </w:pPr>
    </w:p>
    <w:p w:rsidR="00A57021" w:rsidRPr="002A6242" w:rsidRDefault="00B96E13" w:rsidP="00293E28">
      <w:pPr>
        <w:tabs>
          <w:tab w:val="left" w:pos="680"/>
          <w:tab w:val="left" w:pos="851"/>
        </w:tabs>
        <w:jc w:val="center"/>
        <w:rPr>
          <w:b/>
          <w:sz w:val="28"/>
        </w:rPr>
      </w:pPr>
      <w:r>
        <w:rPr>
          <w:b/>
          <w:sz w:val="28"/>
        </w:rPr>
        <w:t xml:space="preserve">Живопись </w:t>
      </w:r>
      <w:r w:rsidR="00147012">
        <w:rPr>
          <w:b/>
          <w:sz w:val="28"/>
        </w:rPr>
        <w:t>в процессе подготовки магистра в сфере декоративно-прикладного искусства и народных промыслов</w:t>
      </w:r>
    </w:p>
    <w:p w:rsidR="00A57021" w:rsidRPr="002A6242" w:rsidRDefault="00A57021" w:rsidP="00A57021">
      <w:pPr>
        <w:tabs>
          <w:tab w:val="left" w:pos="680"/>
          <w:tab w:val="left" w:pos="851"/>
        </w:tabs>
        <w:jc w:val="center"/>
        <w:rPr>
          <w:b/>
          <w:sz w:val="28"/>
        </w:rPr>
      </w:pPr>
    </w:p>
    <w:p w:rsidR="00A57021" w:rsidRPr="002A6242" w:rsidRDefault="00A57021" w:rsidP="00A57021">
      <w:pPr>
        <w:pStyle w:val="Style15"/>
        <w:tabs>
          <w:tab w:val="left" w:leader="underscore" w:pos="9856"/>
        </w:tabs>
        <w:ind w:firstLine="720"/>
        <w:jc w:val="center"/>
        <w:rPr>
          <w:rStyle w:val="FontStyle53"/>
          <w:sz w:val="28"/>
          <w:szCs w:val="24"/>
        </w:rPr>
      </w:pPr>
    </w:p>
    <w:p w:rsidR="00A57021" w:rsidRPr="002A624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2A6242" w:rsidTr="00CC3373">
        <w:trPr>
          <w:trHeight w:val="409"/>
        </w:trPr>
        <w:tc>
          <w:tcPr>
            <w:tcW w:w="3711" w:type="dxa"/>
            <w:hideMark/>
          </w:tcPr>
          <w:p w:rsidR="00A57021" w:rsidRPr="00CC3373" w:rsidRDefault="00A57021">
            <w:pPr>
              <w:pStyle w:val="Style15"/>
              <w:tabs>
                <w:tab w:val="left" w:leader="underscore" w:pos="9524"/>
              </w:tabs>
              <w:jc w:val="left"/>
              <w:rPr>
                <w:rStyle w:val="FontStyle53"/>
                <w:b w:val="0"/>
                <w:sz w:val="28"/>
                <w:szCs w:val="24"/>
              </w:rPr>
            </w:pPr>
            <w:r w:rsidRPr="00CC3373">
              <w:rPr>
                <w:rStyle w:val="FontStyle53"/>
                <w:b w:val="0"/>
                <w:i/>
                <w:sz w:val="28"/>
                <w:szCs w:val="24"/>
              </w:rPr>
              <w:t>Направление подготовки</w:t>
            </w:r>
          </w:p>
        </w:tc>
        <w:tc>
          <w:tcPr>
            <w:tcW w:w="5860" w:type="dxa"/>
            <w:tcBorders>
              <w:bottom w:val="single" w:sz="4" w:space="0" w:color="auto"/>
            </w:tcBorders>
            <w:hideMark/>
          </w:tcPr>
          <w:p w:rsidR="00A57021" w:rsidRPr="002A6242" w:rsidRDefault="00293E28" w:rsidP="00293E28">
            <w:pPr>
              <w:rPr>
                <w:rStyle w:val="FontStyle53"/>
                <w:b w:val="0"/>
                <w:sz w:val="28"/>
                <w:szCs w:val="24"/>
              </w:rPr>
            </w:pPr>
            <w:r>
              <w:rPr>
                <w:color w:val="000000"/>
                <w:sz w:val="28"/>
              </w:rPr>
              <w:t>54.04</w:t>
            </w:r>
            <w:r w:rsidR="004D0E47">
              <w:rPr>
                <w:color w:val="000000"/>
                <w:sz w:val="28"/>
              </w:rPr>
              <w:t>.</w:t>
            </w:r>
            <w:r w:rsidR="00147012">
              <w:rPr>
                <w:color w:val="000000"/>
                <w:sz w:val="28"/>
              </w:rPr>
              <w:t>02</w:t>
            </w:r>
            <w:r w:rsidR="00CC3373">
              <w:rPr>
                <w:color w:val="000000"/>
                <w:sz w:val="28"/>
              </w:rPr>
              <w:t xml:space="preserve"> </w:t>
            </w:r>
            <w:r>
              <w:rPr>
                <w:color w:val="000000"/>
                <w:sz w:val="28"/>
              </w:rPr>
              <w:t>Д</w:t>
            </w:r>
            <w:r w:rsidR="00147012">
              <w:rPr>
                <w:color w:val="000000"/>
                <w:sz w:val="28"/>
              </w:rPr>
              <w:t>екоративно-прикладное искусство и народные промыслы</w:t>
            </w:r>
          </w:p>
        </w:tc>
      </w:tr>
      <w:tr w:rsidR="00A57021" w:rsidRPr="002A6242" w:rsidTr="00CC3373">
        <w:trPr>
          <w:trHeight w:val="367"/>
        </w:trPr>
        <w:tc>
          <w:tcPr>
            <w:tcW w:w="3711" w:type="dxa"/>
            <w:hideMark/>
          </w:tcPr>
          <w:p w:rsidR="00CC3373" w:rsidRDefault="00CC3373">
            <w:pPr>
              <w:tabs>
                <w:tab w:val="left" w:pos="680"/>
                <w:tab w:val="left" w:pos="851"/>
              </w:tabs>
              <w:rPr>
                <w:bCs/>
                <w:i/>
                <w:sz w:val="28"/>
                <w:szCs w:val="28"/>
              </w:rPr>
            </w:pPr>
          </w:p>
          <w:p w:rsidR="00A57021" w:rsidRPr="00CC3373" w:rsidRDefault="00CC3373">
            <w:pPr>
              <w:tabs>
                <w:tab w:val="left" w:pos="680"/>
                <w:tab w:val="left" w:pos="851"/>
              </w:tabs>
              <w:rPr>
                <w:i/>
                <w:sz w:val="28"/>
              </w:rPr>
            </w:pPr>
            <w:r w:rsidRPr="00CC3373">
              <w:rPr>
                <w:bCs/>
                <w:i/>
                <w:sz w:val="28"/>
                <w:szCs w:val="28"/>
              </w:rPr>
              <w:t>Направленность (профиль)</w:t>
            </w:r>
          </w:p>
        </w:tc>
        <w:tc>
          <w:tcPr>
            <w:tcW w:w="5860" w:type="dxa"/>
            <w:tcBorders>
              <w:top w:val="single" w:sz="4" w:space="0" w:color="auto"/>
              <w:bottom w:val="single" w:sz="4" w:space="0" w:color="auto"/>
            </w:tcBorders>
            <w:hideMark/>
          </w:tcPr>
          <w:p w:rsidR="00A57021" w:rsidRDefault="00A57021" w:rsidP="004C0F0D">
            <w:pPr>
              <w:tabs>
                <w:tab w:val="left" w:pos="680"/>
                <w:tab w:val="left" w:pos="851"/>
              </w:tabs>
              <w:rPr>
                <w:sz w:val="28"/>
              </w:rPr>
            </w:pPr>
          </w:p>
          <w:p w:rsidR="00980E86" w:rsidRPr="002A6242" w:rsidRDefault="00EA3031" w:rsidP="00566FBA">
            <w:pPr>
              <w:pStyle w:val="Style4"/>
              <w:widowControl/>
              <w:spacing w:line="240" w:lineRule="auto"/>
              <w:ind w:firstLine="0"/>
              <w:jc w:val="both"/>
              <w:rPr>
                <w:sz w:val="28"/>
              </w:rPr>
            </w:pPr>
            <w:r w:rsidRPr="005E7B4E">
              <w:rPr>
                <w:rStyle w:val="FontStyle149"/>
                <w:sz w:val="28"/>
                <w:szCs w:val="28"/>
              </w:rPr>
              <w:t>Художественно-творческая</w:t>
            </w:r>
            <w:r>
              <w:rPr>
                <w:rStyle w:val="FontStyle149"/>
                <w:sz w:val="28"/>
                <w:szCs w:val="28"/>
              </w:rPr>
              <w:t xml:space="preserve">, научная и педагогическая   </w:t>
            </w:r>
            <w:r w:rsidRPr="005E7B4E">
              <w:rPr>
                <w:rStyle w:val="FontStyle149"/>
                <w:sz w:val="28"/>
                <w:szCs w:val="28"/>
              </w:rPr>
              <w:t xml:space="preserve">деятельность в области декоративно-прикладного искусства </w:t>
            </w:r>
            <w:r>
              <w:rPr>
                <w:rStyle w:val="FontStyle149"/>
                <w:sz w:val="28"/>
                <w:szCs w:val="28"/>
              </w:rPr>
              <w:t>и народных промыслов</w:t>
            </w:r>
          </w:p>
        </w:tc>
      </w:tr>
      <w:tr w:rsidR="00A57021" w:rsidRPr="002A6242" w:rsidTr="00CC3373">
        <w:tc>
          <w:tcPr>
            <w:tcW w:w="3711" w:type="dxa"/>
          </w:tcPr>
          <w:p w:rsidR="00A57021" w:rsidRPr="00A5494E" w:rsidRDefault="00A57021">
            <w:pPr>
              <w:pStyle w:val="Style15"/>
              <w:tabs>
                <w:tab w:val="left" w:leader="underscore" w:pos="9768"/>
              </w:tabs>
              <w:jc w:val="left"/>
              <w:rPr>
                <w:rStyle w:val="FontStyle53"/>
                <w:i/>
                <w:sz w:val="28"/>
                <w:szCs w:val="24"/>
              </w:rPr>
            </w:pPr>
          </w:p>
          <w:p w:rsidR="00A57021" w:rsidRPr="00476751" w:rsidRDefault="00FF0509">
            <w:pPr>
              <w:pStyle w:val="Style15"/>
              <w:tabs>
                <w:tab w:val="left" w:leader="underscore" w:pos="9768"/>
              </w:tabs>
              <w:jc w:val="left"/>
              <w:rPr>
                <w:rStyle w:val="FontStyle53"/>
                <w:b w:val="0"/>
                <w:sz w:val="28"/>
                <w:szCs w:val="24"/>
              </w:rPr>
            </w:pPr>
            <w:r w:rsidRPr="00476751">
              <w:rPr>
                <w:rStyle w:val="FontStyle53"/>
                <w:b w:val="0"/>
                <w:i/>
                <w:sz w:val="28"/>
                <w:szCs w:val="24"/>
              </w:rPr>
              <w:t xml:space="preserve">Квалификация </w:t>
            </w:r>
            <w:r w:rsidR="00A57021" w:rsidRPr="00476751">
              <w:rPr>
                <w:rStyle w:val="FontStyle53"/>
                <w:b w:val="0"/>
                <w:i/>
                <w:sz w:val="28"/>
                <w:szCs w:val="24"/>
              </w:rPr>
              <w:t xml:space="preserve"> выпускника</w:t>
            </w:r>
          </w:p>
        </w:tc>
        <w:tc>
          <w:tcPr>
            <w:tcW w:w="5860" w:type="dxa"/>
            <w:tcBorders>
              <w:bottom w:val="single" w:sz="4" w:space="0" w:color="auto"/>
            </w:tcBorders>
          </w:tcPr>
          <w:p w:rsidR="00A57021" w:rsidRDefault="00A57021">
            <w:pPr>
              <w:pStyle w:val="Style15"/>
              <w:tabs>
                <w:tab w:val="left" w:leader="underscore" w:pos="9768"/>
              </w:tabs>
              <w:rPr>
                <w:rStyle w:val="FontStyle53"/>
                <w:b w:val="0"/>
                <w:sz w:val="28"/>
                <w:szCs w:val="24"/>
              </w:rPr>
            </w:pPr>
          </w:p>
          <w:p w:rsidR="00A57021" w:rsidRPr="002A6242" w:rsidRDefault="00293E28">
            <w:pPr>
              <w:pStyle w:val="Style15"/>
              <w:tabs>
                <w:tab w:val="left" w:leader="underscore" w:pos="9768"/>
              </w:tabs>
              <w:rPr>
                <w:rStyle w:val="FontStyle53"/>
                <w:b w:val="0"/>
                <w:sz w:val="28"/>
                <w:szCs w:val="24"/>
              </w:rPr>
            </w:pPr>
            <w:r>
              <w:rPr>
                <w:rStyle w:val="FontStyle53"/>
                <w:b w:val="0"/>
                <w:sz w:val="28"/>
                <w:szCs w:val="24"/>
              </w:rPr>
              <w:t>магистр</w:t>
            </w:r>
          </w:p>
        </w:tc>
      </w:tr>
    </w:tbl>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3D21F9">
      <w:pPr>
        <w:pStyle w:val="Style15"/>
        <w:tabs>
          <w:tab w:val="left" w:leader="underscore" w:pos="9768"/>
        </w:tabs>
        <w:rPr>
          <w:rStyle w:val="FontStyle53"/>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526AB6" w:rsidRDefault="00526AB6"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A57021" w:rsidRPr="002A6242" w:rsidRDefault="00526AB6" w:rsidP="00A57021">
      <w:pPr>
        <w:pStyle w:val="Style15"/>
        <w:tabs>
          <w:tab w:val="left" w:leader="underscore" w:pos="9768"/>
        </w:tabs>
        <w:jc w:val="center"/>
        <w:rPr>
          <w:rStyle w:val="FontStyle53"/>
          <w:b w:val="0"/>
          <w:sz w:val="28"/>
          <w:szCs w:val="24"/>
        </w:rPr>
      </w:pPr>
      <w:r>
        <w:rPr>
          <w:rStyle w:val="FontStyle53"/>
          <w:b w:val="0"/>
          <w:sz w:val="28"/>
          <w:szCs w:val="24"/>
        </w:rPr>
        <w:t>п</w:t>
      </w:r>
      <w:r w:rsidR="00A57021" w:rsidRPr="002A6242">
        <w:rPr>
          <w:rStyle w:val="FontStyle53"/>
          <w:b w:val="0"/>
          <w:sz w:val="28"/>
          <w:szCs w:val="24"/>
        </w:rPr>
        <w:t>ос. Электроизолятор</w:t>
      </w:r>
    </w:p>
    <w:p w:rsidR="00566FBA" w:rsidRDefault="00566FBA">
      <w:pPr>
        <w:widowControl/>
        <w:autoSpaceDE/>
        <w:autoSpaceDN/>
        <w:adjustRightInd/>
      </w:pPr>
      <w:r>
        <w:br w:type="page"/>
      </w:r>
    </w:p>
    <w:p w:rsidR="00A57021" w:rsidRPr="00032065" w:rsidRDefault="00A57021" w:rsidP="00A57021">
      <w:pPr>
        <w:pStyle w:val="Style15"/>
        <w:tabs>
          <w:tab w:val="left" w:leader="underscore" w:pos="9856"/>
        </w:tabs>
        <w:ind w:firstLine="720"/>
      </w:pPr>
      <w:r w:rsidRPr="00032065">
        <w:lastRenderedPageBreak/>
        <w:t>Рабочая программа дисциплины «</w:t>
      </w:r>
      <w:r w:rsidR="00B96E13">
        <w:t xml:space="preserve">Живопись </w:t>
      </w:r>
      <w:r w:rsidR="00EA3031">
        <w:t>в процессе подготовки магистра в сфере декоративно- прикладного искусства и народных промыслов</w:t>
      </w:r>
      <w:r w:rsidRPr="0003206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EA3031">
        <w:t>54.04.02</w:t>
      </w:r>
      <w:r w:rsidR="00293E28">
        <w:t xml:space="preserve"> </w:t>
      </w:r>
      <w:r w:rsidR="00EA3031">
        <w:rPr>
          <w:color w:val="000000"/>
        </w:rPr>
        <w:t>Декоративно-прикладное искусство и народные промыслы</w:t>
      </w:r>
    </w:p>
    <w:p w:rsidR="00A57021" w:rsidRPr="00032065" w:rsidRDefault="00B3729D" w:rsidP="003D21F9">
      <w:pPr>
        <w:ind w:firstLine="709"/>
        <w:jc w:val="both"/>
      </w:pPr>
      <w:r w:rsidRPr="00DC11F5">
        <w:t>Дисциплина относится к</w:t>
      </w:r>
      <w:r>
        <w:t xml:space="preserve"> обязательной </w:t>
      </w:r>
      <w:r w:rsidRPr="00DC11F5">
        <w:t>части</w:t>
      </w:r>
      <w:r w:rsidR="00293E28">
        <w:t>,</w:t>
      </w:r>
      <w:r w:rsidRPr="00DC11F5">
        <w:t xml:space="preserve"> </w:t>
      </w:r>
      <w:r w:rsidR="00293E28" w:rsidRPr="00182DC6">
        <w:t xml:space="preserve"> Блока 1.</w:t>
      </w:r>
      <w:r w:rsidR="00B96E13">
        <w:t>0.14</w:t>
      </w:r>
      <w:r w:rsidR="00293E28">
        <w:t>.</w:t>
      </w:r>
      <w:r w:rsidR="00293E28" w:rsidRPr="00182DC6">
        <w:t xml:space="preserve"> Дисциплины (модули).</w:t>
      </w:r>
    </w:p>
    <w:p w:rsidR="003D21F9" w:rsidRPr="00DD192C" w:rsidRDefault="003D21F9" w:rsidP="003D21F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D21F9" w:rsidRDefault="003D21F9" w:rsidP="003D21F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032065" w:rsidRDefault="00A57021" w:rsidP="00A57021">
      <w:pPr>
        <w:ind w:firstLine="709"/>
        <w:jc w:val="both"/>
      </w:pPr>
    </w:p>
    <w:p w:rsidR="003D21F9" w:rsidRDefault="003D21F9">
      <w:pPr>
        <w:widowControl/>
        <w:autoSpaceDE/>
        <w:autoSpaceDN/>
        <w:adjustRightInd/>
      </w:pPr>
      <w:r>
        <w:br w:type="page"/>
      </w:r>
    </w:p>
    <w:p w:rsidR="00A57021" w:rsidRPr="00032065" w:rsidRDefault="00A57021" w:rsidP="00A57021">
      <w:pPr>
        <w:ind w:firstLine="709"/>
        <w:jc w:val="both"/>
      </w:pPr>
    </w:p>
    <w:p w:rsidR="001016D7" w:rsidRPr="009214AA" w:rsidRDefault="001016D7" w:rsidP="006D45F0">
      <w:pPr>
        <w:pStyle w:val="a9"/>
        <w:numPr>
          <w:ilvl w:val="0"/>
          <w:numId w:val="1"/>
        </w:numPr>
        <w:tabs>
          <w:tab w:val="left" w:pos="6131"/>
        </w:tabs>
        <w:jc w:val="both"/>
      </w:pPr>
      <w:r w:rsidRPr="006D45F0">
        <w:rPr>
          <w:b/>
          <w:i/>
        </w:rPr>
        <w:t>П</w:t>
      </w:r>
      <w:r w:rsidR="0015090A" w:rsidRPr="006D45F0">
        <w:rPr>
          <w:b/>
          <w:i/>
        </w:rPr>
        <w:t>еречень планируем</w:t>
      </w:r>
      <w:r w:rsidR="008D1601" w:rsidRPr="006D45F0">
        <w:rPr>
          <w:b/>
          <w:i/>
        </w:rPr>
        <w:t>ых результатов</w:t>
      </w:r>
      <w:r w:rsidRPr="006D45F0">
        <w:rPr>
          <w:b/>
          <w:i/>
        </w:rPr>
        <w:t xml:space="preserve"> обучения по дисциплине (модулю)</w:t>
      </w:r>
      <w:r w:rsidR="00386403" w:rsidRPr="006D45F0">
        <w:rPr>
          <w:b/>
          <w:i/>
        </w:rPr>
        <w:t>, соотнесенны</w:t>
      </w:r>
      <w:r w:rsidR="00386403" w:rsidRPr="0058140A">
        <w:rPr>
          <w:b/>
          <w:i/>
        </w:rPr>
        <w:t xml:space="preserve">х с </w:t>
      </w:r>
      <w:r w:rsidR="006D45F0" w:rsidRPr="0058140A">
        <w:rPr>
          <w:b/>
          <w:i/>
        </w:rPr>
        <w:t>индикаторами достижения компетенций</w:t>
      </w: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293E28" w:rsidRPr="00182DC6" w:rsidTr="00293E28">
        <w:tc>
          <w:tcPr>
            <w:tcW w:w="3119" w:type="dxa"/>
            <w:shd w:val="clear" w:color="auto" w:fill="auto"/>
          </w:tcPr>
          <w:p w:rsidR="00293E28" w:rsidRPr="00182DC6" w:rsidRDefault="00293E28" w:rsidP="00293E28">
            <w:pPr>
              <w:jc w:val="center"/>
              <w:rPr>
                <w:b/>
              </w:rPr>
            </w:pPr>
            <w:r w:rsidRPr="00182DC6">
              <w:rPr>
                <w:b/>
              </w:rPr>
              <w:t>Компетенция</w:t>
            </w:r>
          </w:p>
        </w:tc>
        <w:tc>
          <w:tcPr>
            <w:tcW w:w="3261" w:type="dxa"/>
            <w:shd w:val="clear" w:color="auto" w:fill="auto"/>
          </w:tcPr>
          <w:p w:rsidR="00293E28" w:rsidRPr="00182DC6" w:rsidRDefault="00293E28" w:rsidP="00293E28">
            <w:pPr>
              <w:jc w:val="center"/>
              <w:rPr>
                <w:b/>
              </w:rPr>
            </w:pPr>
            <w:r w:rsidRPr="00182DC6">
              <w:rPr>
                <w:b/>
              </w:rPr>
              <w:t>Индикаторы достижения компетенций</w:t>
            </w:r>
          </w:p>
        </w:tc>
        <w:tc>
          <w:tcPr>
            <w:tcW w:w="3764" w:type="dxa"/>
            <w:shd w:val="clear" w:color="auto" w:fill="auto"/>
          </w:tcPr>
          <w:p w:rsidR="00293E28" w:rsidRPr="00182DC6" w:rsidRDefault="00293E28" w:rsidP="00293E28">
            <w:pPr>
              <w:jc w:val="center"/>
              <w:rPr>
                <w:b/>
              </w:rPr>
            </w:pPr>
            <w:r w:rsidRPr="00182DC6">
              <w:rPr>
                <w:b/>
              </w:rPr>
              <w:t>Планируемые результаты обучения по дисциплине</w:t>
            </w:r>
          </w:p>
        </w:tc>
      </w:tr>
      <w:tr w:rsidR="00293E28" w:rsidRPr="00182DC6" w:rsidTr="00293E28">
        <w:tc>
          <w:tcPr>
            <w:tcW w:w="3119" w:type="dxa"/>
            <w:shd w:val="clear" w:color="auto" w:fill="auto"/>
          </w:tcPr>
          <w:p w:rsidR="00EA3031" w:rsidRPr="00EA3031" w:rsidRDefault="00EA3031" w:rsidP="00EA3031">
            <w:pPr>
              <w:widowControl/>
              <w:autoSpaceDE/>
              <w:autoSpaceDN/>
              <w:adjustRightInd/>
              <w:spacing w:line="260" w:lineRule="auto"/>
              <w:ind w:left="10" w:right="11" w:firstLine="5"/>
              <w:rPr>
                <w:rFonts w:eastAsia="Calibri"/>
                <w:lang w:eastAsia="en-US"/>
              </w:rPr>
            </w:pPr>
            <w:r w:rsidRPr="00EA3031">
              <w:rPr>
                <w:rFonts w:eastAsia="Calibri"/>
                <w:lang w:eastAsia="en-US"/>
              </w:rPr>
              <w:t>ОПК-З. Способен выполнять поисковые эскизы; проявлять креативность композиционного мышления; синтезировать набор возможных решений и научно обосновать свои предложения; владеть техниками и технологиями художественных материалов;</w:t>
            </w:r>
          </w:p>
          <w:p w:rsidR="00293E28" w:rsidRPr="00182DC6" w:rsidRDefault="00EA3031" w:rsidP="00EA3031">
            <w:pPr>
              <w:jc w:val="both"/>
            </w:pPr>
            <w:r w:rsidRPr="00EA3031">
              <w:rPr>
                <w:rFonts w:eastAsia="Calibri"/>
                <w:lang w:eastAsia="en-US"/>
              </w:rPr>
              <w:t>реализовывать проект в материале.</w:t>
            </w:r>
          </w:p>
        </w:tc>
        <w:tc>
          <w:tcPr>
            <w:tcW w:w="3261" w:type="dxa"/>
            <w:shd w:val="clear" w:color="auto" w:fill="auto"/>
          </w:tcPr>
          <w:p w:rsidR="00EA3031" w:rsidRPr="00EA3031" w:rsidRDefault="00EA3031" w:rsidP="00EA3031">
            <w:pPr>
              <w:widowControl/>
              <w:rPr>
                <w:rFonts w:eastAsia="Calibri"/>
                <w:lang w:eastAsia="en-US"/>
              </w:rPr>
            </w:pPr>
            <w:r w:rsidRPr="00EA3031">
              <w:rPr>
                <w:rFonts w:eastAsia="Calibri"/>
                <w:lang w:eastAsia="en-US"/>
              </w:rPr>
              <w:t>ОПК-3.1</w:t>
            </w:r>
          </w:p>
          <w:p w:rsidR="00EA3031" w:rsidRPr="00EA3031" w:rsidRDefault="00EA3031" w:rsidP="00EA3031">
            <w:pPr>
              <w:widowControl/>
              <w:rPr>
                <w:rFonts w:eastAsia="Calibri"/>
                <w:lang w:eastAsia="en-US"/>
              </w:rPr>
            </w:pPr>
            <w:r>
              <w:rPr>
                <w:rFonts w:eastAsia="Calibri"/>
                <w:lang w:eastAsia="en-US"/>
              </w:rPr>
              <w:t xml:space="preserve">Знать </w:t>
            </w:r>
            <w:r w:rsidRPr="00EA3031">
              <w:rPr>
                <w:rFonts w:eastAsia="Calibri"/>
                <w:lang w:eastAsia="en-US"/>
              </w:rPr>
              <w:t xml:space="preserve">технологии производственных процессов; основные положения и теории практического применения умений и навыков в создании авторских произведений декоративно-прикладного искусства; техники и технологии производства художественных материалов; последовательность процесса реализации проекта в материале </w:t>
            </w:r>
          </w:p>
          <w:p w:rsidR="00EA3031" w:rsidRPr="00EA3031" w:rsidRDefault="00EA3031" w:rsidP="00EA3031">
            <w:pPr>
              <w:widowControl/>
              <w:rPr>
                <w:rFonts w:eastAsia="Calibri"/>
                <w:lang w:eastAsia="en-US"/>
              </w:rPr>
            </w:pPr>
            <w:r w:rsidRPr="00EA3031">
              <w:rPr>
                <w:rFonts w:eastAsia="Calibri"/>
                <w:lang w:eastAsia="en-US"/>
              </w:rPr>
              <w:t>ОПК-3.2</w:t>
            </w:r>
          </w:p>
          <w:p w:rsidR="00EA3031" w:rsidRPr="00EA3031" w:rsidRDefault="00EA3031" w:rsidP="00EA3031">
            <w:pPr>
              <w:widowControl/>
              <w:rPr>
                <w:rFonts w:eastAsia="Calibri"/>
                <w:lang w:eastAsia="en-US"/>
              </w:rPr>
            </w:pPr>
            <w:r>
              <w:rPr>
                <w:rFonts w:eastAsia="Calibri"/>
                <w:lang w:eastAsia="en-US"/>
              </w:rPr>
              <w:t>Уметь</w:t>
            </w:r>
            <w:r w:rsidRPr="00EA3031">
              <w:rPr>
                <w:rFonts w:eastAsia="Calibri"/>
                <w:lang w:eastAsia="en-US"/>
              </w:rPr>
              <w:t xml:space="preserve"> разрабатывать и выполнять проекты, эскизы в материале; применять новые подходы к использованию технологических и художественных возможностей производства изделий в материале; проявлять креативность композиционного мышления, синтезировать набор возможных решений и научно обосновать свои предложения при создании авторских произведений декоративно-прикладного искусства и народных промыслов;</w:t>
            </w:r>
          </w:p>
          <w:p w:rsidR="00EA3031" w:rsidRPr="00EA3031" w:rsidRDefault="00EA3031" w:rsidP="00EA3031">
            <w:pPr>
              <w:widowControl/>
              <w:tabs>
                <w:tab w:val="center" w:pos="1522"/>
              </w:tabs>
              <w:rPr>
                <w:rFonts w:eastAsia="Calibri"/>
                <w:lang w:eastAsia="en-US"/>
              </w:rPr>
            </w:pPr>
            <w:r w:rsidRPr="00EA3031">
              <w:rPr>
                <w:rFonts w:eastAsia="Calibri"/>
                <w:lang w:eastAsia="en-US"/>
              </w:rPr>
              <w:t>ОПК-3.3</w:t>
            </w:r>
            <w:r>
              <w:rPr>
                <w:rFonts w:eastAsia="Calibri"/>
                <w:lang w:eastAsia="en-US"/>
              </w:rPr>
              <w:tab/>
            </w:r>
          </w:p>
          <w:p w:rsidR="00293E28" w:rsidRPr="00182DC6" w:rsidRDefault="00515CA9" w:rsidP="00EA3031">
            <w:r>
              <w:rPr>
                <w:rFonts w:eastAsia="Calibri"/>
                <w:lang w:eastAsia="en-US"/>
              </w:rPr>
              <w:t>Владеть</w:t>
            </w:r>
            <w:r w:rsidR="00EA3031" w:rsidRPr="00EA3031">
              <w:rPr>
                <w:rFonts w:eastAsia="Calibri"/>
                <w:lang w:eastAsia="en-US"/>
              </w:rPr>
              <w:t xml:space="preserve"> </w:t>
            </w:r>
            <w:r w:rsidR="00EA3031" w:rsidRPr="00EA3031">
              <w:rPr>
                <w:rFonts w:eastAsia="Calibri"/>
                <w:color w:val="000000"/>
                <w:lang w:eastAsia="en-US"/>
              </w:rPr>
              <w:t xml:space="preserve"> композиционным мышлением, навыками выполнения поисковых эскизов авторских произведений в материале; современными техниками декора; знаниями в  технологии производства художественных материалов; креативным мышлением по реализации проекта в материале;</w:t>
            </w:r>
          </w:p>
        </w:tc>
        <w:tc>
          <w:tcPr>
            <w:tcW w:w="3764" w:type="dxa"/>
            <w:shd w:val="clear" w:color="auto" w:fill="auto"/>
          </w:tcPr>
          <w:p w:rsidR="00EA3031" w:rsidRPr="00EA3031" w:rsidRDefault="00EA3031" w:rsidP="00EA3031">
            <w:pPr>
              <w:widowControl/>
              <w:rPr>
                <w:rFonts w:eastAsia="Calibri"/>
                <w:lang w:eastAsia="en-US"/>
              </w:rPr>
            </w:pPr>
            <w:r w:rsidRPr="00EA3031">
              <w:rPr>
                <w:rFonts w:eastAsia="Calibri"/>
                <w:lang w:eastAsia="en-US"/>
              </w:rPr>
              <w:t xml:space="preserve">Знает технологии производственных процессов; основные положения и теории практического применения умений и навыков в создании авторских произведений декоративно-прикладного искусства; техники и технологии производства художественных материалов; последовательность процесса реализации проекта в материале </w:t>
            </w:r>
          </w:p>
          <w:p w:rsidR="00EA3031" w:rsidRPr="00EA3031" w:rsidRDefault="00EA3031" w:rsidP="00EA3031">
            <w:pPr>
              <w:widowControl/>
              <w:rPr>
                <w:rFonts w:eastAsia="Calibri"/>
                <w:lang w:eastAsia="en-US"/>
              </w:rPr>
            </w:pPr>
            <w:r w:rsidRPr="00EA3031">
              <w:rPr>
                <w:rFonts w:eastAsia="Calibri"/>
                <w:lang w:eastAsia="en-US"/>
              </w:rPr>
              <w:t>Умеет разрабатывать и выполнять проекты, эскизы в материале; применять новые подходы к использованию технологических и художественных возможностей производства изделий в материале; проявлять креативность композиционного мышления, синтезировать набор возможных решений и научно обосновать свои предложения при создании авторских произведений декоративно-прикладного искусства и народных промыслов;</w:t>
            </w:r>
          </w:p>
          <w:p w:rsidR="00EA3031" w:rsidRPr="00EA3031" w:rsidRDefault="00EA3031" w:rsidP="00EA3031">
            <w:pPr>
              <w:widowControl/>
              <w:tabs>
                <w:tab w:val="center" w:pos="1522"/>
              </w:tabs>
              <w:rPr>
                <w:rFonts w:eastAsia="Calibri"/>
                <w:lang w:eastAsia="en-US"/>
              </w:rPr>
            </w:pPr>
            <w:r>
              <w:rPr>
                <w:rFonts w:eastAsia="Calibri"/>
                <w:lang w:eastAsia="en-US"/>
              </w:rPr>
              <w:tab/>
            </w:r>
          </w:p>
          <w:p w:rsidR="00293E28" w:rsidRPr="00182DC6" w:rsidRDefault="00EA3031" w:rsidP="00515CA9">
            <w:pPr>
              <w:jc w:val="both"/>
            </w:pPr>
            <w:r w:rsidRPr="00EA3031">
              <w:rPr>
                <w:rFonts w:eastAsia="Calibri"/>
                <w:lang w:eastAsia="en-US"/>
              </w:rPr>
              <w:t xml:space="preserve">Владеет </w:t>
            </w:r>
            <w:r w:rsidRPr="00EA3031">
              <w:rPr>
                <w:rFonts w:eastAsia="Calibri"/>
                <w:color w:val="000000"/>
                <w:lang w:eastAsia="en-US"/>
              </w:rPr>
              <w:t xml:space="preserve"> композиционным мышлением, навыками выполнения поисковых эскизов авторских произведений в материале; современными техниками декора; знаниями в  технологии производства художественных материалов; креативным мышлением по реализации проекта в материале;</w:t>
            </w:r>
          </w:p>
        </w:tc>
      </w:tr>
    </w:tbl>
    <w:p w:rsidR="00227664" w:rsidRDefault="00227664" w:rsidP="001016D7">
      <w:pPr>
        <w:ind w:left="360"/>
        <w:jc w:val="both"/>
      </w:pPr>
    </w:p>
    <w:p w:rsidR="001016D7" w:rsidRPr="00032065" w:rsidRDefault="001012D2"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293E28" w:rsidRPr="00182DC6" w:rsidRDefault="0007026A" w:rsidP="00293E28">
      <w:pPr>
        <w:ind w:firstLine="709"/>
        <w:jc w:val="both"/>
      </w:pPr>
      <w:r w:rsidRPr="00DC11F5">
        <w:t>Дисциплина относится к</w:t>
      </w:r>
      <w:r>
        <w:t xml:space="preserve"> обязательной </w:t>
      </w:r>
      <w:r w:rsidRPr="00DC11F5">
        <w:t>части</w:t>
      </w:r>
      <w:r w:rsidR="00293E28">
        <w:t>,</w:t>
      </w:r>
      <w:r w:rsidRPr="00DC11F5">
        <w:t xml:space="preserve"> </w:t>
      </w:r>
      <w:r w:rsidR="00293E28" w:rsidRPr="00182DC6">
        <w:t>Блока 1</w:t>
      </w:r>
      <w:r w:rsidR="00293E28">
        <w:t xml:space="preserve"> </w:t>
      </w:r>
      <w:r w:rsidR="00293E28" w:rsidRPr="00182DC6">
        <w:t>Дисциплины (модули).</w:t>
      </w:r>
    </w:p>
    <w:p w:rsidR="00293E28" w:rsidRPr="00032065" w:rsidRDefault="00293E28" w:rsidP="00293E28">
      <w:pPr>
        <w:ind w:firstLine="709"/>
        <w:jc w:val="both"/>
      </w:pPr>
    </w:p>
    <w:p w:rsidR="00E30CCB" w:rsidRPr="00E30CCB" w:rsidRDefault="00E30CCB" w:rsidP="00E30CCB">
      <w:pPr>
        <w:ind w:right="1" w:firstLine="482"/>
        <w:jc w:val="both"/>
        <w:rPr>
          <w:color w:val="008000"/>
        </w:rPr>
      </w:pPr>
      <w:r w:rsidRPr="00E30CCB">
        <w:t>Изучение дисциплины позволит обучающимся реализовывать компетенции в профессиональной деятельности.</w:t>
      </w:r>
    </w:p>
    <w:p w:rsidR="00E30CCB" w:rsidRPr="00E30CCB" w:rsidRDefault="00E30CCB" w:rsidP="00E30CCB">
      <w:pPr>
        <w:widowControl/>
        <w:autoSpaceDE/>
        <w:autoSpaceDN/>
        <w:adjustRightInd/>
        <w:ind w:firstLine="142"/>
        <w:jc w:val="both"/>
        <w:rPr>
          <w:color w:val="FF0000"/>
        </w:rPr>
      </w:pPr>
      <w:r w:rsidRPr="00E30CCB">
        <w:t xml:space="preserve">В рамках освоения программы </w:t>
      </w:r>
      <w:r w:rsidR="00515CA9">
        <w:t xml:space="preserve">магистратуры </w:t>
      </w:r>
      <w:r w:rsidRPr="00E30CCB">
        <w:t xml:space="preserve">выпускники готовятся к решению задач профессиональной деятельности следующих типов: </w:t>
      </w:r>
      <w:r w:rsidR="00515CA9">
        <w:t>научно- исследовательский; художественно - творческий</w:t>
      </w:r>
      <w:r w:rsidRPr="00E30CCB">
        <w:t>; проектный; педагогический.</w:t>
      </w:r>
    </w:p>
    <w:p w:rsidR="0007026A" w:rsidRPr="00DC11F5" w:rsidRDefault="0007026A"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026A" w:rsidRDefault="0007026A" w:rsidP="0037016A">
      <w:pPr>
        <w:ind w:firstLine="709"/>
        <w:jc w:val="both"/>
      </w:pPr>
      <w: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8"/>
        <w:gridCol w:w="3402"/>
        <w:gridCol w:w="2522"/>
      </w:tblGrid>
      <w:tr w:rsidR="00641AA8" w:rsidRPr="00F4637D" w:rsidTr="0032431A">
        <w:tc>
          <w:tcPr>
            <w:tcW w:w="1565" w:type="dxa"/>
            <w:shd w:val="clear" w:color="auto" w:fill="auto"/>
          </w:tcPr>
          <w:p w:rsidR="00641AA8" w:rsidRPr="00F4637D" w:rsidRDefault="00641AA8" w:rsidP="00D51C76">
            <w:pPr>
              <w:widowControl/>
              <w:suppressAutoHyphens/>
              <w:autoSpaceDE/>
              <w:autoSpaceDN/>
              <w:adjustRightInd/>
              <w:jc w:val="both"/>
            </w:pPr>
            <w:r w:rsidRPr="00F4637D">
              <w:t>Код компетенции</w:t>
            </w:r>
          </w:p>
        </w:tc>
        <w:tc>
          <w:tcPr>
            <w:tcW w:w="2258" w:type="dxa"/>
            <w:shd w:val="clear" w:color="auto" w:fill="auto"/>
          </w:tcPr>
          <w:p w:rsidR="00641AA8" w:rsidRPr="00F4637D" w:rsidRDefault="00641AA8" w:rsidP="00D51C76">
            <w:pPr>
              <w:widowControl/>
              <w:suppressAutoHyphens/>
              <w:autoSpaceDE/>
              <w:autoSpaceDN/>
              <w:adjustRightInd/>
              <w:jc w:val="both"/>
            </w:pPr>
            <w:r w:rsidRPr="00F4637D">
              <w:t>Предшествующие дисциплины</w:t>
            </w:r>
          </w:p>
        </w:tc>
        <w:tc>
          <w:tcPr>
            <w:tcW w:w="3402" w:type="dxa"/>
            <w:shd w:val="clear" w:color="auto" w:fill="auto"/>
          </w:tcPr>
          <w:p w:rsidR="00641AA8" w:rsidRPr="00F4637D" w:rsidRDefault="00641AA8" w:rsidP="00D51C76">
            <w:pPr>
              <w:widowControl/>
              <w:suppressAutoHyphens/>
              <w:autoSpaceDE/>
              <w:autoSpaceDN/>
              <w:adjustRightInd/>
              <w:jc w:val="both"/>
            </w:pPr>
            <w:r w:rsidRPr="00F4637D">
              <w:t>Параллельно осваиваемые</w:t>
            </w:r>
          </w:p>
        </w:tc>
        <w:tc>
          <w:tcPr>
            <w:tcW w:w="2522" w:type="dxa"/>
            <w:shd w:val="clear" w:color="auto" w:fill="auto"/>
          </w:tcPr>
          <w:p w:rsidR="00641AA8" w:rsidRPr="00F4637D" w:rsidRDefault="00641AA8" w:rsidP="00D51C76">
            <w:pPr>
              <w:widowControl/>
              <w:suppressAutoHyphens/>
              <w:autoSpaceDE/>
              <w:autoSpaceDN/>
              <w:adjustRightInd/>
              <w:jc w:val="both"/>
            </w:pPr>
            <w:r w:rsidRPr="00F4637D">
              <w:t>Последующие дисциплины</w:t>
            </w:r>
          </w:p>
        </w:tc>
      </w:tr>
      <w:tr w:rsidR="00641AA8" w:rsidRPr="00F4637D" w:rsidTr="0032431A">
        <w:trPr>
          <w:trHeight w:val="2741"/>
        </w:trPr>
        <w:tc>
          <w:tcPr>
            <w:tcW w:w="1565" w:type="dxa"/>
            <w:shd w:val="clear" w:color="auto" w:fill="auto"/>
          </w:tcPr>
          <w:p w:rsidR="00641AA8" w:rsidRPr="00F4637D" w:rsidRDefault="00515CA9" w:rsidP="00641AA8">
            <w:pPr>
              <w:widowControl/>
              <w:suppressAutoHyphens/>
              <w:autoSpaceDE/>
              <w:autoSpaceDN/>
              <w:adjustRightInd/>
              <w:jc w:val="both"/>
            </w:pPr>
            <w:r>
              <w:t>О</w:t>
            </w:r>
            <w:r w:rsidR="00E876C5">
              <w:t>ПК</w:t>
            </w:r>
            <w:r w:rsidR="00293E28">
              <w:t>-</w:t>
            </w:r>
            <w:r w:rsidR="00E876C5">
              <w:t>3</w:t>
            </w:r>
          </w:p>
        </w:tc>
        <w:tc>
          <w:tcPr>
            <w:tcW w:w="2258" w:type="dxa"/>
            <w:shd w:val="clear" w:color="auto" w:fill="auto"/>
          </w:tcPr>
          <w:p w:rsidR="00B96E13" w:rsidRPr="00B96E13" w:rsidRDefault="00B96E13" w:rsidP="00B96E13">
            <w:pPr>
              <w:widowControl/>
              <w:rPr>
                <w:rFonts w:eastAsia="Calibri"/>
                <w:lang w:eastAsia="en-US"/>
              </w:rPr>
            </w:pPr>
            <w:r w:rsidRPr="00B96E13">
              <w:rPr>
                <w:rFonts w:eastAsia="Calibri"/>
                <w:lang w:eastAsia="en-US"/>
              </w:rPr>
              <w:t>Рисунок в процессе подготовки магистра в сфере декоративно-прикладного  искусства и народных промыслов</w:t>
            </w:r>
          </w:p>
          <w:p w:rsidR="00D51C76" w:rsidRPr="00F4637D" w:rsidRDefault="00D51C76" w:rsidP="009D3319"/>
        </w:tc>
        <w:tc>
          <w:tcPr>
            <w:tcW w:w="3402" w:type="dxa"/>
            <w:shd w:val="clear" w:color="auto" w:fill="auto"/>
          </w:tcPr>
          <w:p w:rsidR="00E876C5" w:rsidRPr="00E876C5" w:rsidRDefault="00293E28" w:rsidP="00566FBA">
            <w:pPr>
              <w:rPr>
                <w:rFonts w:eastAsia="Calibri"/>
                <w:lang w:eastAsia="en-US"/>
              </w:rPr>
            </w:pPr>
            <w:r>
              <w:t xml:space="preserve"> </w:t>
            </w:r>
            <w:r w:rsidR="00E876C5" w:rsidRPr="00E876C5">
              <w:rPr>
                <w:rFonts w:eastAsia="Calibri"/>
                <w:lang w:eastAsia="en-US"/>
              </w:rPr>
              <w:t>Производственное мастерство в сфере декоративно-</w:t>
            </w:r>
            <w:proofErr w:type="gramStart"/>
            <w:r w:rsidR="00E876C5" w:rsidRPr="00E876C5">
              <w:rPr>
                <w:rFonts w:eastAsia="Calibri"/>
                <w:lang w:eastAsia="en-US"/>
              </w:rPr>
              <w:t>прикладного  искусства</w:t>
            </w:r>
            <w:proofErr w:type="gramEnd"/>
            <w:r w:rsidR="00E876C5" w:rsidRPr="00E876C5">
              <w:rPr>
                <w:rFonts w:eastAsia="Calibri"/>
                <w:lang w:eastAsia="en-US"/>
              </w:rPr>
              <w:t xml:space="preserve"> и народных промыслов</w:t>
            </w:r>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p>
          <w:p w:rsidR="00E876C5" w:rsidRPr="00E876C5" w:rsidRDefault="00E876C5" w:rsidP="00E876C5">
            <w:pPr>
              <w:widowControl/>
              <w:rPr>
                <w:rFonts w:eastAsia="Calibri"/>
                <w:lang w:eastAsia="en-US"/>
              </w:rPr>
            </w:pPr>
            <w:r w:rsidRPr="00E876C5">
              <w:rPr>
                <w:rFonts w:eastAsia="Calibri"/>
                <w:lang w:eastAsia="en-US"/>
              </w:rPr>
              <w:t xml:space="preserve">Методологические основы проектирования в </w:t>
            </w:r>
            <w:proofErr w:type="spellStart"/>
            <w:r w:rsidRPr="00E876C5">
              <w:rPr>
                <w:rFonts w:eastAsia="Calibri"/>
                <w:lang w:eastAsia="en-US"/>
              </w:rPr>
              <w:t>ДПИиНП</w:t>
            </w:r>
            <w:proofErr w:type="spellEnd"/>
          </w:p>
          <w:p w:rsidR="00E876C5" w:rsidRPr="00E876C5" w:rsidRDefault="00E876C5" w:rsidP="00E876C5">
            <w:pPr>
              <w:widowControl/>
              <w:rPr>
                <w:rFonts w:eastAsia="Calibri"/>
                <w:lang w:eastAsia="en-US"/>
              </w:rPr>
            </w:pPr>
            <w:r w:rsidRPr="00E876C5">
              <w:rPr>
                <w:rFonts w:eastAsia="Calibri"/>
                <w:lang w:eastAsia="en-US"/>
              </w:rPr>
              <w:t xml:space="preserve"> </w:t>
            </w:r>
          </w:p>
          <w:p w:rsidR="00E876C5" w:rsidRPr="00F4637D" w:rsidRDefault="00E876C5" w:rsidP="00E876C5"/>
        </w:tc>
        <w:tc>
          <w:tcPr>
            <w:tcW w:w="2522" w:type="dxa"/>
            <w:shd w:val="clear" w:color="auto" w:fill="auto"/>
          </w:tcPr>
          <w:p w:rsidR="00E876C5" w:rsidRDefault="00B96E13" w:rsidP="00E876C5">
            <w:pPr>
              <w:widowControl/>
              <w:rPr>
                <w:rFonts w:eastAsia="Calibri"/>
                <w:lang w:eastAsia="en-US"/>
              </w:rPr>
            </w:pPr>
            <w:r w:rsidRPr="00E876C5">
              <w:rPr>
                <w:rFonts w:eastAsia="Calibri"/>
                <w:lang w:eastAsia="en-US"/>
              </w:rPr>
              <w:t xml:space="preserve"> </w:t>
            </w:r>
            <w:r w:rsidR="00E876C5" w:rsidRPr="00E876C5">
              <w:rPr>
                <w:rFonts w:eastAsia="Calibri"/>
                <w:lang w:eastAsia="en-US"/>
              </w:rPr>
              <w:t>(П) проектная практика</w:t>
            </w:r>
          </w:p>
          <w:p w:rsidR="00E876C5" w:rsidRPr="00E876C5" w:rsidRDefault="00E876C5" w:rsidP="00E876C5">
            <w:pPr>
              <w:widowControl/>
              <w:rPr>
                <w:rFonts w:eastAsia="Calibri"/>
                <w:lang w:eastAsia="en-US"/>
              </w:rPr>
            </w:pPr>
            <w:r w:rsidRPr="00E876C5">
              <w:rPr>
                <w:rFonts w:eastAsia="Calibri"/>
                <w:lang w:eastAsia="en-US"/>
              </w:rPr>
              <w:t>(П) научно-исследовательская работа</w:t>
            </w:r>
          </w:p>
          <w:p w:rsidR="00E876C5" w:rsidRPr="00E876C5" w:rsidRDefault="00E876C5" w:rsidP="00E876C5">
            <w:pPr>
              <w:widowControl/>
              <w:rPr>
                <w:rFonts w:eastAsia="Calibri"/>
                <w:lang w:eastAsia="en-US"/>
              </w:rPr>
            </w:pPr>
          </w:p>
          <w:p w:rsidR="00E876C5" w:rsidRDefault="00E876C5" w:rsidP="00E876C5">
            <w:pPr>
              <w:rPr>
                <w:rFonts w:eastAsia="Calibri"/>
                <w:lang w:eastAsia="en-US"/>
              </w:rPr>
            </w:pPr>
            <w:r w:rsidRPr="00E876C5">
              <w:rPr>
                <w:rFonts w:eastAsia="Calibri"/>
                <w:lang w:eastAsia="en-US"/>
              </w:rPr>
              <w:t>Подготовка к процедуре защиты и защита выпускной</w:t>
            </w:r>
            <w:r>
              <w:rPr>
                <w:rFonts w:eastAsia="Calibri"/>
                <w:lang w:eastAsia="en-US"/>
              </w:rPr>
              <w:t xml:space="preserve"> </w:t>
            </w:r>
          </w:p>
          <w:p w:rsidR="00293E28" w:rsidRPr="00F4637D" w:rsidRDefault="00E876C5" w:rsidP="00E876C5">
            <w:r>
              <w:rPr>
                <w:rFonts w:eastAsia="Calibri"/>
                <w:lang w:eastAsia="en-US"/>
              </w:rPr>
              <w:t>квалификационной работы</w:t>
            </w:r>
          </w:p>
        </w:tc>
      </w:tr>
    </w:tbl>
    <w:p w:rsidR="00641AA8" w:rsidRDefault="00641AA8" w:rsidP="00641AA8">
      <w:pPr>
        <w:jc w:val="both"/>
      </w:pPr>
    </w:p>
    <w:p w:rsidR="00EC35C6" w:rsidRPr="00F80FBE" w:rsidRDefault="00EC35C6" w:rsidP="00EC35C6">
      <w:pPr>
        <w:widowControl/>
        <w:suppressAutoHyphens/>
        <w:autoSpaceDE/>
        <w:autoSpaceDN/>
        <w:adjustRightInd/>
        <w:ind w:firstLine="709"/>
        <w:jc w:val="both"/>
      </w:pPr>
      <w:r w:rsidRPr="00A4536B">
        <w:t>Дисциплина «</w:t>
      </w:r>
      <w:r w:rsidR="00B96E13">
        <w:t>Живопись</w:t>
      </w:r>
      <w:r w:rsidR="00E876C5">
        <w:t xml:space="preserve"> в процессе подготовки магистра в сфере декоративно-прикладного искусства и народных </w:t>
      </w:r>
      <w:proofErr w:type="gramStart"/>
      <w:r w:rsidR="00E876C5">
        <w:t xml:space="preserve">промыслов </w:t>
      </w:r>
      <w:r w:rsidRPr="00F80FBE">
        <w:t>»</w:t>
      </w:r>
      <w:proofErr w:type="gramEnd"/>
      <w:r w:rsidRPr="00F80FBE">
        <w:t xml:space="preserve"> в рамках воспитательной работы направлена на формирование у обучающихс</w:t>
      </w:r>
      <w:r w:rsidRPr="00A4536B">
        <w:t>я активной</w:t>
      </w:r>
      <w:r w:rsidR="00293E28">
        <w:t xml:space="preserve"> </w:t>
      </w:r>
      <w:r w:rsidRPr="00A4536B">
        <w:t xml:space="preserve"> гражданской позиции, </w:t>
      </w:r>
      <w:r w:rsidRPr="00F80FBE">
        <w:t>воспитание самостоятельно</w:t>
      </w:r>
      <w:r w:rsidR="009C6B95">
        <w:t>го мыш</w:t>
      </w:r>
      <w:r w:rsidR="003556EA">
        <w:t>ления</w:t>
      </w:r>
      <w:r w:rsidRPr="00F80FBE">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t>учебно-производственных заданий.</w:t>
      </w:r>
    </w:p>
    <w:p w:rsidR="00EC35C6" w:rsidRDefault="00EC35C6" w:rsidP="00EC35C6">
      <w:pPr>
        <w:widowControl/>
        <w:autoSpaceDE/>
        <w:autoSpaceDN/>
        <w:adjustRightInd/>
        <w:ind w:firstLine="567"/>
        <w:jc w:val="both"/>
      </w:pPr>
    </w:p>
    <w:p w:rsidR="00EC35C6" w:rsidRPr="00F80FBE" w:rsidRDefault="00EC35C6" w:rsidP="00EC35C6">
      <w:pPr>
        <w:widowControl/>
        <w:autoSpaceDE/>
        <w:autoSpaceDN/>
        <w:adjustRightInd/>
        <w:ind w:firstLine="567"/>
        <w:jc w:val="both"/>
      </w:pPr>
      <w:r w:rsidRPr="00F80FBE">
        <w:t>Этапы формирования компетенций отражены в траектории формирования компетенций (Приложение к ОПОП).</w:t>
      </w:r>
    </w:p>
    <w:p w:rsidR="002B0B84" w:rsidRPr="00032065" w:rsidRDefault="002B0B84" w:rsidP="0037016A">
      <w:pPr>
        <w:ind w:firstLine="709"/>
        <w:jc w:val="both"/>
      </w:pPr>
    </w:p>
    <w:p w:rsidR="00293E28" w:rsidRDefault="001012D2" w:rsidP="00293E28">
      <w:pPr>
        <w:pStyle w:val="a9"/>
        <w:numPr>
          <w:ilvl w:val="0"/>
          <w:numId w:val="1"/>
        </w:numPr>
        <w:jc w:val="both"/>
        <w:rPr>
          <w:b/>
          <w:i/>
        </w:rPr>
      </w:pPr>
      <w:r w:rsidRPr="00032065">
        <w:rPr>
          <w:b/>
          <w:i/>
        </w:rPr>
        <w:t>Объем дисциплины</w:t>
      </w:r>
      <w:r w:rsidR="00C019A4">
        <w:rPr>
          <w:b/>
          <w:i/>
        </w:rPr>
        <w:t xml:space="preserve"> </w:t>
      </w:r>
    </w:p>
    <w:p w:rsidR="00293E28" w:rsidRPr="00293E28" w:rsidRDefault="00293E28" w:rsidP="00293E28">
      <w:pPr>
        <w:jc w:val="both"/>
        <w:rPr>
          <w:b/>
          <w:i/>
        </w:rPr>
      </w:pPr>
    </w:p>
    <w:tbl>
      <w:tblPr>
        <w:tblStyle w:val="a8"/>
        <w:tblW w:w="0" w:type="auto"/>
        <w:tblLayout w:type="fixed"/>
        <w:tblLook w:val="04A0" w:firstRow="1" w:lastRow="0" w:firstColumn="1" w:lastColumn="0" w:noHBand="0" w:noVBand="1"/>
      </w:tblPr>
      <w:tblGrid>
        <w:gridCol w:w="5637"/>
        <w:gridCol w:w="1984"/>
        <w:gridCol w:w="1701"/>
      </w:tblGrid>
      <w:tr w:rsidR="00293E28" w:rsidRPr="00182DC6" w:rsidTr="00293E28">
        <w:tc>
          <w:tcPr>
            <w:tcW w:w="5637" w:type="dxa"/>
            <w:vMerge w:val="restart"/>
          </w:tcPr>
          <w:p w:rsidR="00293E28" w:rsidRPr="00182DC6" w:rsidRDefault="00293E28" w:rsidP="00293E28">
            <w:pPr>
              <w:jc w:val="center"/>
              <w:rPr>
                <w:b/>
                <w:i/>
              </w:rPr>
            </w:pPr>
            <w:r w:rsidRPr="00182DC6">
              <w:rPr>
                <w:b/>
                <w:i/>
              </w:rPr>
              <w:t>Виды учебной работы</w:t>
            </w:r>
          </w:p>
        </w:tc>
        <w:tc>
          <w:tcPr>
            <w:tcW w:w="3685" w:type="dxa"/>
            <w:gridSpan w:val="2"/>
          </w:tcPr>
          <w:p w:rsidR="00293E28" w:rsidRPr="00182DC6" w:rsidRDefault="00293E28" w:rsidP="00293E28">
            <w:pPr>
              <w:jc w:val="center"/>
              <w:rPr>
                <w:b/>
                <w:i/>
              </w:rPr>
            </w:pPr>
            <w:r w:rsidRPr="00182DC6">
              <w:rPr>
                <w:b/>
                <w:i/>
              </w:rPr>
              <w:t>Формы обучения</w:t>
            </w:r>
          </w:p>
        </w:tc>
      </w:tr>
      <w:tr w:rsidR="00293E28" w:rsidRPr="00182DC6" w:rsidTr="00293E28">
        <w:tc>
          <w:tcPr>
            <w:tcW w:w="5637" w:type="dxa"/>
            <w:vMerge/>
          </w:tcPr>
          <w:p w:rsidR="00293E28" w:rsidRPr="00182DC6" w:rsidRDefault="00293E28" w:rsidP="00293E28">
            <w:pPr>
              <w:jc w:val="center"/>
              <w:rPr>
                <w:b/>
                <w:i/>
              </w:rPr>
            </w:pPr>
          </w:p>
        </w:tc>
        <w:tc>
          <w:tcPr>
            <w:tcW w:w="1984" w:type="dxa"/>
          </w:tcPr>
          <w:p w:rsidR="00293E28" w:rsidRPr="00182DC6" w:rsidRDefault="00293E28" w:rsidP="00293E28">
            <w:pPr>
              <w:jc w:val="center"/>
              <w:rPr>
                <w:b/>
                <w:i/>
              </w:rPr>
            </w:pPr>
            <w:r w:rsidRPr="00182DC6">
              <w:rPr>
                <w:b/>
                <w:i/>
              </w:rPr>
              <w:t>Очная</w:t>
            </w:r>
          </w:p>
        </w:tc>
        <w:tc>
          <w:tcPr>
            <w:tcW w:w="1701" w:type="dxa"/>
          </w:tcPr>
          <w:p w:rsidR="00293E28" w:rsidRPr="003D21F9" w:rsidRDefault="003D21F9" w:rsidP="00293E28">
            <w:pPr>
              <w:jc w:val="center"/>
              <w:rPr>
                <w:b/>
                <w:i/>
              </w:rPr>
            </w:pPr>
            <w:r w:rsidRPr="003D21F9">
              <w:rPr>
                <w:b/>
                <w:i/>
              </w:rPr>
              <w:t xml:space="preserve">Заочная </w:t>
            </w:r>
          </w:p>
        </w:tc>
      </w:tr>
      <w:tr w:rsidR="00293E28" w:rsidRPr="00D80EC3" w:rsidTr="00293E28">
        <w:trPr>
          <w:trHeight w:val="245"/>
        </w:trPr>
        <w:tc>
          <w:tcPr>
            <w:tcW w:w="5637" w:type="dxa"/>
          </w:tcPr>
          <w:p w:rsidR="00293E28" w:rsidRPr="00D80EC3" w:rsidRDefault="00293E28" w:rsidP="00293E28">
            <w:pPr>
              <w:jc w:val="both"/>
              <w:rPr>
                <w:b/>
              </w:rPr>
            </w:pPr>
            <w:r w:rsidRPr="00D80EC3">
              <w:rPr>
                <w:b/>
              </w:rPr>
              <w:t>Общая трудоемкость</w:t>
            </w:r>
            <w:r w:rsidRPr="00D80EC3">
              <w:t>: зачетные единицы/часы</w:t>
            </w:r>
          </w:p>
        </w:tc>
        <w:tc>
          <w:tcPr>
            <w:tcW w:w="1984" w:type="dxa"/>
          </w:tcPr>
          <w:p w:rsidR="00293E28" w:rsidRPr="00D80EC3" w:rsidRDefault="00425E0F" w:rsidP="00293E28">
            <w:pPr>
              <w:jc w:val="center"/>
            </w:pPr>
            <w:r>
              <w:t>72(2</w:t>
            </w:r>
            <w:r w:rsidR="00293E28" w:rsidRPr="00D80EC3">
              <w:t>ЗЕТ)</w:t>
            </w:r>
          </w:p>
        </w:tc>
        <w:tc>
          <w:tcPr>
            <w:tcW w:w="1701" w:type="dxa"/>
          </w:tcPr>
          <w:p w:rsidR="00293E28" w:rsidRPr="003D21F9" w:rsidRDefault="003D21F9" w:rsidP="00293E28">
            <w:pPr>
              <w:jc w:val="center"/>
            </w:pPr>
            <w:r w:rsidRPr="003D21F9">
              <w:t>72(2ЗЕТ)</w:t>
            </w:r>
          </w:p>
        </w:tc>
      </w:tr>
      <w:tr w:rsidR="00293E28" w:rsidRPr="00D80EC3" w:rsidTr="00293E28">
        <w:trPr>
          <w:trHeight w:val="245"/>
        </w:trPr>
        <w:tc>
          <w:tcPr>
            <w:tcW w:w="5637" w:type="dxa"/>
          </w:tcPr>
          <w:p w:rsidR="00293E28" w:rsidRPr="00D80EC3" w:rsidRDefault="00293E28" w:rsidP="00293E28">
            <w:pPr>
              <w:jc w:val="both"/>
              <w:rPr>
                <w:b/>
              </w:rPr>
            </w:pPr>
            <w:r>
              <w:rPr>
                <w:b/>
              </w:rPr>
              <w:t>Семестр</w:t>
            </w:r>
          </w:p>
        </w:tc>
        <w:tc>
          <w:tcPr>
            <w:tcW w:w="1984" w:type="dxa"/>
          </w:tcPr>
          <w:p w:rsidR="00293E28" w:rsidRPr="00D80EC3" w:rsidRDefault="00425E0F" w:rsidP="00293E28">
            <w:pPr>
              <w:jc w:val="center"/>
            </w:pPr>
            <w:r>
              <w:t>1</w:t>
            </w:r>
          </w:p>
        </w:tc>
        <w:tc>
          <w:tcPr>
            <w:tcW w:w="1701" w:type="dxa"/>
          </w:tcPr>
          <w:p w:rsidR="00293E28" w:rsidRPr="003D21F9" w:rsidRDefault="00293E28" w:rsidP="00293E28">
            <w:pPr>
              <w:jc w:val="center"/>
            </w:pPr>
          </w:p>
        </w:tc>
      </w:tr>
      <w:tr w:rsidR="00293E28" w:rsidRPr="00D80EC3" w:rsidTr="00293E28">
        <w:tc>
          <w:tcPr>
            <w:tcW w:w="5637" w:type="dxa"/>
          </w:tcPr>
          <w:p w:rsidR="00293E28" w:rsidRPr="00D80EC3" w:rsidRDefault="00293E28" w:rsidP="00293E28">
            <w:pPr>
              <w:jc w:val="both"/>
            </w:pPr>
            <w:r w:rsidRPr="00D80EC3">
              <w:rPr>
                <w:b/>
              </w:rPr>
              <w:t>Контактная работа</w:t>
            </w:r>
            <w:r w:rsidRPr="00D80EC3">
              <w:t xml:space="preserve"> </w:t>
            </w:r>
            <w:r w:rsidRPr="00D80EC3">
              <w:rPr>
                <w:b/>
              </w:rPr>
              <w:t>с преподавателем</w:t>
            </w:r>
            <w:r w:rsidRPr="00D80EC3">
              <w:t xml:space="preserve"> (всего):</w:t>
            </w:r>
          </w:p>
        </w:tc>
        <w:tc>
          <w:tcPr>
            <w:tcW w:w="1984" w:type="dxa"/>
          </w:tcPr>
          <w:p w:rsidR="00293E28" w:rsidRPr="00D80EC3" w:rsidRDefault="00425E0F" w:rsidP="00293E28">
            <w:pPr>
              <w:jc w:val="center"/>
            </w:pPr>
            <w:r>
              <w:t>38</w:t>
            </w:r>
          </w:p>
        </w:tc>
        <w:tc>
          <w:tcPr>
            <w:tcW w:w="1701" w:type="dxa"/>
          </w:tcPr>
          <w:p w:rsidR="00293E28" w:rsidRPr="003D21F9" w:rsidRDefault="003D21F9" w:rsidP="00293E28">
            <w:pPr>
              <w:jc w:val="center"/>
            </w:pPr>
            <w:r w:rsidRPr="003D21F9">
              <w:t>12</w:t>
            </w:r>
          </w:p>
        </w:tc>
      </w:tr>
      <w:tr w:rsidR="00293E28" w:rsidRPr="00D80EC3" w:rsidTr="00293E28">
        <w:tc>
          <w:tcPr>
            <w:tcW w:w="5637" w:type="dxa"/>
          </w:tcPr>
          <w:p w:rsidR="00293E28" w:rsidRPr="00D80EC3" w:rsidRDefault="00293E28" w:rsidP="00293E28">
            <w:pPr>
              <w:jc w:val="both"/>
            </w:pPr>
            <w:r w:rsidRPr="00D80EC3">
              <w:t>Лекции (ЛК)</w:t>
            </w:r>
          </w:p>
        </w:tc>
        <w:tc>
          <w:tcPr>
            <w:tcW w:w="1984" w:type="dxa"/>
          </w:tcPr>
          <w:p w:rsidR="00293E28" w:rsidRPr="00D80EC3" w:rsidRDefault="007B5E2A" w:rsidP="00293E28">
            <w:pPr>
              <w:jc w:val="center"/>
            </w:pPr>
            <w:r>
              <w:t>-</w:t>
            </w:r>
          </w:p>
        </w:tc>
        <w:tc>
          <w:tcPr>
            <w:tcW w:w="1701" w:type="dxa"/>
          </w:tcPr>
          <w:p w:rsidR="00293E28" w:rsidRPr="003D21F9" w:rsidRDefault="003D21F9" w:rsidP="00293E28">
            <w:pPr>
              <w:jc w:val="center"/>
            </w:pPr>
            <w:r w:rsidRPr="003D21F9">
              <w:t>2</w:t>
            </w:r>
          </w:p>
        </w:tc>
      </w:tr>
      <w:tr w:rsidR="00293E28" w:rsidRPr="00D80EC3" w:rsidTr="00293E28">
        <w:tc>
          <w:tcPr>
            <w:tcW w:w="5637" w:type="dxa"/>
          </w:tcPr>
          <w:p w:rsidR="00293E28" w:rsidRPr="00D80EC3" w:rsidRDefault="00293E28" w:rsidP="00293E28">
            <w:pPr>
              <w:jc w:val="both"/>
            </w:pPr>
            <w:r w:rsidRPr="00D80EC3">
              <w:t>Практические занятия (ПЗ)</w:t>
            </w:r>
          </w:p>
        </w:tc>
        <w:tc>
          <w:tcPr>
            <w:tcW w:w="1984" w:type="dxa"/>
          </w:tcPr>
          <w:p w:rsidR="00293E28" w:rsidRPr="00D80EC3" w:rsidRDefault="00425E0F" w:rsidP="00293E28">
            <w:pPr>
              <w:jc w:val="center"/>
            </w:pPr>
            <w:r>
              <w:t>36</w:t>
            </w:r>
          </w:p>
        </w:tc>
        <w:tc>
          <w:tcPr>
            <w:tcW w:w="1701" w:type="dxa"/>
          </w:tcPr>
          <w:p w:rsidR="00293E28" w:rsidRPr="003D21F9" w:rsidRDefault="003D21F9" w:rsidP="00293E28">
            <w:pPr>
              <w:jc w:val="center"/>
            </w:pPr>
            <w:r w:rsidRPr="003D21F9">
              <w:t>8</w:t>
            </w:r>
          </w:p>
        </w:tc>
      </w:tr>
      <w:tr w:rsidR="00293E28" w:rsidRPr="00D80EC3" w:rsidTr="00293E28">
        <w:tc>
          <w:tcPr>
            <w:tcW w:w="5637" w:type="dxa"/>
          </w:tcPr>
          <w:p w:rsidR="00293E28" w:rsidRPr="00D80EC3" w:rsidRDefault="00293E28" w:rsidP="00293E28">
            <w:pPr>
              <w:jc w:val="both"/>
            </w:pPr>
            <w:r w:rsidRPr="00D80EC3">
              <w:t>Семинарские занятия (СЗ)</w:t>
            </w:r>
          </w:p>
        </w:tc>
        <w:tc>
          <w:tcPr>
            <w:tcW w:w="1984" w:type="dxa"/>
          </w:tcPr>
          <w:p w:rsidR="00293E28" w:rsidRPr="00D80EC3" w:rsidRDefault="00293E28" w:rsidP="00293E28">
            <w:pPr>
              <w:jc w:val="center"/>
            </w:pPr>
            <w:r w:rsidRPr="00D80EC3">
              <w:t>-</w:t>
            </w:r>
          </w:p>
        </w:tc>
        <w:tc>
          <w:tcPr>
            <w:tcW w:w="1701" w:type="dxa"/>
          </w:tcPr>
          <w:p w:rsidR="00293E28" w:rsidRPr="003D21F9" w:rsidRDefault="00293E28" w:rsidP="00293E28">
            <w:pPr>
              <w:jc w:val="center"/>
            </w:pPr>
          </w:p>
        </w:tc>
      </w:tr>
      <w:tr w:rsidR="00293E28" w:rsidRPr="00D80EC3" w:rsidTr="00293E28">
        <w:tc>
          <w:tcPr>
            <w:tcW w:w="5637" w:type="dxa"/>
          </w:tcPr>
          <w:p w:rsidR="00293E28" w:rsidRPr="00D80EC3" w:rsidRDefault="00293E28" w:rsidP="00293E28">
            <w:pPr>
              <w:jc w:val="both"/>
            </w:pPr>
            <w:r w:rsidRPr="00D80EC3">
              <w:t>Лабораторные работы (ЛР)</w:t>
            </w:r>
          </w:p>
        </w:tc>
        <w:tc>
          <w:tcPr>
            <w:tcW w:w="1984" w:type="dxa"/>
          </w:tcPr>
          <w:p w:rsidR="00293E28" w:rsidRPr="00D80EC3" w:rsidRDefault="00293E28" w:rsidP="00293E28">
            <w:pPr>
              <w:jc w:val="center"/>
            </w:pPr>
            <w:r w:rsidRPr="00D80EC3">
              <w:t>-</w:t>
            </w:r>
          </w:p>
        </w:tc>
        <w:tc>
          <w:tcPr>
            <w:tcW w:w="1701" w:type="dxa"/>
          </w:tcPr>
          <w:p w:rsidR="00293E28" w:rsidRPr="003D21F9" w:rsidRDefault="00293E28" w:rsidP="00293E28">
            <w:pPr>
              <w:jc w:val="center"/>
            </w:pPr>
          </w:p>
        </w:tc>
      </w:tr>
      <w:tr w:rsidR="00293E28" w:rsidRPr="00D80EC3" w:rsidTr="00293E28">
        <w:tc>
          <w:tcPr>
            <w:tcW w:w="5637" w:type="dxa"/>
          </w:tcPr>
          <w:p w:rsidR="00293E28" w:rsidRPr="00D80EC3" w:rsidRDefault="00293E28" w:rsidP="00293E28">
            <w:pPr>
              <w:jc w:val="both"/>
            </w:pPr>
            <w:r>
              <w:t>Консультации</w:t>
            </w:r>
          </w:p>
        </w:tc>
        <w:tc>
          <w:tcPr>
            <w:tcW w:w="1984" w:type="dxa"/>
          </w:tcPr>
          <w:p w:rsidR="00293E28" w:rsidRPr="00D80EC3" w:rsidRDefault="00293E28" w:rsidP="00293E28">
            <w:pPr>
              <w:jc w:val="center"/>
            </w:pPr>
            <w:r>
              <w:t>-</w:t>
            </w:r>
          </w:p>
        </w:tc>
        <w:tc>
          <w:tcPr>
            <w:tcW w:w="1701" w:type="dxa"/>
          </w:tcPr>
          <w:p w:rsidR="00293E28" w:rsidRPr="003D21F9" w:rsidRDefault="00293E28" w:rsidP="00293E28">
            <w:pPr>
              <w:jc w:val="center"/>
            </w:pPr>
          </w:p>
        </w:tc>
      </w:tr>
      <w:tr w:rsidR="00293E28" w:rsidRPr="00D80EC3" w:rsidTr="00293E28">
        <w:tc>
          <w:tcPr>
            <w:tcW w:w="5637" w:type="dxa"/>
          </w:tcPr>
          <w:p w:rsidR="00293E28" w:rsidRPr="00D80EC3" w:rsidRDefault="00293E28" w:rsidP="00293E28">
            <w:pPr>
              <w:jc w:val="both"/>
            </w:pPr>
            <w:r w:rsidRPr="00D80EC3">
              <w:t xml:space="preserve">Промежуточная аттестация: </w:t>
            </w:r>
            <w:r>
              <w:rPr>
                <w:u w:val="single"/>
              </w:rPr>
              <w:t>Зачет</w:t>
            </w:r>
          </w:p>
        </w:tc>
        <w:tc>
          <w:tcPr>
            <w:tcW w:w="1984" w:type="dxa"/>
          </w:tcPr>
          <w:p w:rsidR="00293E28" w:rsidRPr="00D80EC3" w:rsidRDefault="00425E0F" w:rsidP="00293E28">
            <w:pPr>
              <w:jc w:val="center"/>
            </w:pPr>
            <w:r>
              <w:t>2</w:t>
            </w:r>
          </w:p>
        </w:tc>
        <w:tc>
          <w:tcPr>
            <w:tcW w:w="1701" w:type="dxa"/>
          </w:tcPr>
          <w:p w:rsidR="00293E28" w:rsidRPr="003D21F9" w:rsidRDefault="003D21F9" w:rsidP="00293E28">
            <w:pPr>
              <w:jc w:val="center"/>
            </w:pPr>
            <w:r w:rsidRPr="003D21F9">
              <w:t>2</w:t>
            </w:r>
          </w:p>
        </w:tc>
      </w:tr>
      <w:tr w:rsidR="00293E28" w:rsidRPr="00182DC6" w:rsidTr="00293E28">
        <w:tc>
          <w:tcPr>
            <w:tcW w:w="5637" w:type="dxa"/>
          </w:tcPr>
          <w:p w:rsidR="00293E28" w:rsidRPr="00D80EC3" w:rsidRDefault="00293E28" w:rsidP="00293E28">
            <w:pPr>
              <w:jc w:val="both"/>
            </w:pPr>
            <w:r w:rsidRPr="00D80EC3">
              <w:rPr>
                <w:b/>
              </w:rPr>
              <w:t>Самостоятельная работа</w:t>
            </w:r>
            <w:r w:rsidRPr="00D80EC3">
              <w:t xml:space="preserve"> (СРС)</w:t>
            </w:r>
          </w:p>
        </w:tc>
        <w:tc>
          <w:tcPr>
            <w:tcW w:w="1984" w:type="dxa"/>
          </w:tcPr>
          <w:p w:rsidR="00293E28" w:rsidRPr="00D80EC3" w:rsidRDefault="00425E0F" w:rsidP="00293E28">
            <w:pPr>
              <w:jc w:val="center"/>
            </w:pPr>
            <w:r>
              <w:t>34</w:t>
            </w:r>
          </w:p>
        </w:tc>
        <w:tc>
          <w:tcPr>
            <w:tcW w:w="1701" w:type="dxa"/>
          </w:tcPr>
          <w:p w:rsidR="00293E28" w:rsidRPr="003D21F9" w:rsidRDefault="003D21F9" w:rsidP="00293E28">
            <w:pPr>
              <w:jc w:val="center"/>
            </w:pPr>
            <w:r w:rsidRPr="003D21F9">
              <w:t>52</w:t>
            </w:r>
          </w:p>
        </w:tc>
      </w:tr>
    </w:tbl>
    <w:p w:rsidR="00D63800" w:rsidRDefault="00D63800" w:rsidP="0054124B">
      <w:pPr>
        <w:jc w:val="both"/>
        <w:rPr>
          <w:b/>
          <w:i/>
        </w:rPr>
      </w:pPr>
    </w:p>
    <w:p w:rsidR="00D63800" w:rsidRDefault="00D63800" w:rsidP="0054124B">
      <w:pPr>
        <w:jc w:val="both"/>
        <w:rPr>
          <w:b/>
          <w:i/>
        </w:rPr>
      </w:pPr>
    </w:p>
    <w:p w:rsidR="001016D7" w:rsidRPr="00032065" w:rsidRDefault="00446E62" w:rsidP="000F1B6F">
      <w:pPr>
        <w:pStyle w:val="a9"/>
        <w:numPr>
          <w:ilvl w:val="0"/>
          <w:numId w:val="1"/>
        </w:numPr>
        <w:jc w:val="both"/>
        <w:rPr>
          <w:b/>
          <w:i/>
        </w:rPr>
      </w:pPr>
      <w:r w:rsidRPr="00032065">
        <w:rPr>
          <w:b/>
          <w:i/>
        </w:rPr>
        <w:t>Содержание дисциплины (модуля), структурированное по темам / разделам</w:t>
      </w:r>
      <w:r w:rsidR="008D1601" w:rsidRPr="00032065">
        <w:rPr>
          <w:b/>
          <w:i/>
        </w:rPr>
        <w:t xml:space="preserve"> с указанием отведенного на них количества академических часов и видов учебных занятий</w:t>
      </w:r>
    </w:p>
    <w:p w:rsidR="00386403" w:rsidRPr="00032065" w:rsidRDefault="00386403" w:rsidP="00386403">
      <w:pPr>
        <w:pStyle w:val="a9"/>
        <w:jc w:val="both"/>
        <w:rPr>
          <w:b/>
          <w:i/>
        </w:rPr>
      </w:pPr>
    </w:p>
    <w:p w:rsidR="00AE5498" w:rsidRPr="00DC11F5" w:rsidRDefault="00AE5498"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AE5498" w:rsidRPr="00DC11F5" w:rsidRDefault="00AE5498" w:rsidP="00AE5498">
      <w:pPr>
        <w:pStyle w:val="a9"/>
        <w:ind w:left="1724"/>
        <w:jc w:val="both"/>
        <w:rPr>
          <w:b/>
        </w:rPr>
      </w:pPr>
      <w:r w:rsidRPr="00DC11F5">
        <w:rPr>
          <w:b/>
        </w:rPr>
        <w:t>4.1.1</w:t>
      </w:r>
      <w:r>
        <w:rPr>
          <w:b/>
        </w:rPr>
        <w:t xml:space="preserve">. </w:t>
      </w:r>
      <w:r w:rsidRPr="00DC11F5">
        <w:rPr>
          <w:b/>
        </w:rPr>
        <w:t>Очная форма обучения</w:t>
      </w:r>
    </w:p>
    <w:p w:rsidR="001B668D" w:rsidRPr="00032065" w:rsidRDefault="001B668D" w:rsidP="001B668D">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3D21F9" w:rsidRPr="00032065" w:rsidTr="003D21F9">
        <w:tc>
          <w:tcPr>
            <w:tcW w:w="534" w:type="dxa"/>
            <w:vMerge w:val="restart"/>
          </w:tcPr>
          <w:p w:rsidR="003D21F9" w:rsidRPr="00032065" w:rsidRDefault="003D21F9" w:rsidP="00F50FCF">
            <w:pPr>
              <w:jc w:val="center"/>
              <w:rPr>
                <w:b/>
              </w:rPr>
            </w:pPr>
          </w:p>
          <w:p w:rsidR="003D21F9" w:rsidRPr="00032065" w:rsidRDefault="003D21F9" w:rsidP="00F50FCF">
            <w:pPr>
              <w:jc w:val="center"/>
              <w:rPr>
                <w:b/>
              </w:rPr>
            </w:pPr>
            <w:r w:rsidRPr="00032065">
              <w:rPr>
                <w:b/>
              </w:rPr>
              <w:t>№ п/п</w:t>
            </w:r>
          </w:p>
        </w:tc>
        <w:tc>
          <w:tcPr>
            <w:tcW w:w="3402" w:type="dxa"/>
            <w:vMerge w:val="restart"/>
          </w:tcPr>
          <w:p w:rsidR="003D21F9" w:rsidRPr="00032065" w:rsidRDefault="003D21F9" w:rsidP="00F50FCF">
            <w:pPr>
              <w:jc w:val="center"/>
              <w:rPr>
                <w:b/>
              </w:rPr>
            </w:pPr>
          </w:p>
          <w:p w:rsidR="003D21F9" w:rsidRPr="00032065" w:rsidRDefault="003D21F9" w:rsidP="008232D1">
            <w:pPr>
              <w:tabs>
                <w:tab w:val="center" w:pos="1593"/>
              </w:tabs>
              <w:rPr>
                <w:b/>
              </w:rPr>
            </w:pPr>
            <w:r>
              <w:rPr>
                <w:b/>
              </w:rPr>
              <w:tab/>
            </w:r>
            <w:r w:rsidRPr="00032065">
              <w:rPr>
                <w:b/>
              </w:rPr>
              <w:t>Раздел/тема</w:t>
            </w:r>
          </w:p>
        </w:tc>
        <w:tc>
          <w:tcPr>
            <w:tcW w:w="4536" w:type="dxa"/>
            <w:gridSpan w:val="4"/>
          </w:tcPr>
          <w:p w:rsidR="003D21F9" w:rsidRPr="00032065" w:rsidRDefault="003D21F9" w:rsidP="00F50FCF">
            <w:pPr>
              <w:jc w:val="center"/>
              <w:rPr>
                <w:b/>
              </w:rPr>
            </w:pPr>
            <w:r w:rsidRPr="00032065">
              <w:rPr>
                <w:b/>
              </w:rPr>
              <w:t>Виды учебной работы (в часах)</w:t>
            </w:r>
          </w:p>
        </w:tc>
      </w:tr>
      <w:tr w:rsidR="003D21F9" w:rsidRPr="00032065" w:rsidTr="003D21F9">
        <w:tc>
          <w:tcPr>
            <w:tcW w:w="534" w:type="dxa"/>
            <w:vMerge/>
          </w:tcPr>
          <w:p w:rsidR="003D21F9" w:rsidRPr="00032065" w:rsidRDefault="003D21F9" w:rsidP="00F50FCF">
            <w:pPr>
              <w:jc w:val="center"/>
              <w:rPr>
                <w:b/>
              </w:rPr>
            </w:pPr>
          </w:p>
        </w:tc>
        <w:tc>
          <w:tcPr>
            <w:tcW w:w="3402" w:type="dxa"/>
            <w:vMerge/>
          </w:tcPr>
          <w:p w:rsidR="003D21F9" w:rsidRPr="00032065" w:rsidRDefault="003D21F9" w:rsidP="00F50FCF">
            <w:pPr>
              <w:jc w:val="center"/>
              <w:rPr>
                <w:b/>
              </w:rPr>
            </w:pPr>
          </w:p>
        </w:tc>
        <w:tc>
          <w:tcPr>
            <w:tcW w:w="2693" w:type="dxa"/>
            <w:gridSpan w:val="3"/>
          </w:tcPr>
          <w:p w:rsidR="003D21F9" w:rsidRPr="00032065" w:rsidRDefault="003D21F9" w:rsidP="00F50FCF">
            <w:pPr>
              <w:jc w:val="center"/>
              <w:rPr>
                <w:b/>
              </w:rPr>
            </w:pPr>
            <w:r w:rsidRPr="00032065">
              <w:rPr>
                <w:b/>
              </w:rPr>
              <w:t>Аудиторная работа</w:t>
            </w:r>
          </w:p>
        </w:tc>
        <w:tc>
          <w:tcPr>
            <w:tcW w:w="1843" w:type="dxa"/>
            <w:vMerge w:val="restart"/>
          </w:tcPr>
          <w:p w:rsidR="003D21F9" w:rsidRPr="00032065" w:rsidRDefault="003D21F9" w:rsidP="00F50FCF">
            <w:pPr>
              <w:jc w:val="center"/>
              <w:rPr>
                <w:b/>
              </w:rPr>
            </w:pPr>
            <w:r w:rsidRPr="00032065">
              <w:rPr>
                <w:b/>
              </w:rPr>
              <w:t>Самостоятельная работа</w:t>
            </w:r>
          </w:p>
        </w:tc>
      </w:tr>
      <w:tr w:rsidR="003D21F9" w:rsidRPr="00032065" w:rsidTr="003D21F9">
        <w:tc>
          <w:tcPr>
            <w:tcW w:w="534" w:type="dxa"/>
            <w:vMerge/>
          </w:tcPr>
          <w:p w:rsidR="003D21F9" w:rsidRPr="00032065" w:rsidRDefault="003D21F9" w:rsidP="00F50FCF">
            <w:pPr>
              <w:jc w:val="both"/>
            </w:pPr>
          </w:p>
        </w:tc>
        <w:tc>
          <w:tcPr>
            <w:tcW w:w="3402" w:type="dxa"/>
            <w:vMerge/>
          </w:tcPr>
          <w:p w:rsidR="003D21F9" w:rsidRPr="00032065" w:rsidRDefault="003D21F9" w:rsidP="00F50FCF">
            <w:pPr>
              <w:jc w:val="both"/>
            </w:pPr>
          </w:p>
        </w:tc>
        <w:tc>
          <w:tcPr>
            <w:tcW w:w="709" w:type="dxa"/>
          </w:tcPr>
          <w:p w:rsidR="003D21F9" w:rsidRPr="00032065" w:rsidRDefault="003D21F9" w:rsidP="00F50FCF">
            <w:pPr>
              <w:jc w:val="center"/>
              <w:rPr>
                <w:b/>
              </w:rPr>
            </w:pPr>
            <w:r w:rsidRPr="00032065">
              <w:rPr>
                <w:b/>
              </w:rPr>
              <w:t>Л</w:t>
            </w:r>
            <w:r>
              <w:rPr>
                <w:b/>
              </w:rPr>
              <w:t>З</w:t>
            </w:r>
          </w:p>
        </w:tc>
        <w:tc>
          <w:tcPr>
            <w:tcW w:w="1134" w:type="dxa"/>
          </w:tcPr>
          <w:p w:rsidR="003D21F9" w:rsidRPr="00032065" w:rsidRDefault="003D21F9" w:rsidP="00F50FCF">
            <w:pPr>
              <w:jc w:val="center"/>
              <w:rPr>
                <w:b/>
              </w:rPr>
            </w:pPr>
            <w:r>
              <w:rPr>
                <w:b/>
              </w:rPr>
              <w:t>ПЗ</w:t>
            </w:r>
          </w:p>
        </w:tc>
        <w:tc>
          <w:tcPr>
            <w:tcW w:w="850" w:type="dxa"/>
          </w:tcPr>
          <w:p w:rsidR="003D21F9" w:rsidRPr="00032065" w:rsidRDefault="003D21F9" w:rsidP="00F50FCF">
            <w:pPr>
              <w:jc w:val="center"/>
              <w:rPr>
                <w:b/>
              </w:rPr>
            </w:pPr>
            <w:proofErr w:type="spellStart"/>
            <w:r>
              <w:rPr>
                <w:b/>
              </w:rPr>
              <w:t>ЛабЗ</w:t>
            </w:r>
            <w:proofErr w:type="spellEnd"/>
          </w:p>
        </w:tc>
        <w:tc>
          <w:tcPr>
            <w:tcW w:w="1843" w:type="dxa"/>
            <w:vMerge/>
          </w:tcPr>
          <w:p w:rsidR="003D21F9" w:rsidRPr="00032065" w:rsidRDefault="003D21F9" w:rsidP="00F50FCF">
            <w:pPr>
              <w:jc w:val="both"/>
            </w:pPr>
          </w:p>
        </w:tc>
      </w:tr>
      <w:tr w:rsidR="003D21F9" w:rsidRPr="002D5ADC" w:rsidTr="003D21F9">
        <w:tc>
          <w:tcPr>
            <w:tcW w:w="534" w:type="dxa"/>
          </w:tcPr>
          <w:p w:rsidR="003D21F9" w:rsidRPr="00032065" w:rsidRDefault="003D21F9" w:rsidP="000F1B6F">
            <w:pPr>
              <w:pStyle w:val="a9"/>
              <w:numPr>
                <w:ilvl w:val="0"/>
                <w:numId w:val="2"/>
              </w:numPr>
              <w:jc w:val="both"/>
            </w:pPr>
          </w:p>
        </w:tc>
        <w:tc>
          <w:tcPr>
            <w:tcW w:w="3402" w:type="dxa"/>
          </w:tcPr>
          <w:p w:rsidR="003D21F9" w:rsidRPr="0044215B" w:rsidRDefault="003D21F9" w:rsidP="00147012">
            <w:r w:rsidRPr="0044215B">
              <w:t>Тема 1</w:t>
            </w:r>
            <w:r>
              <w:t xml:space="preserve"> Живопись одетой модели в интерьере</w:t>
            </w:r>
          </w:p>
        </w:tc>
        <w:tc>
          <w:tcPr>
            <w:tcW w:w="709" w:type="dxa"/>
          </w:tcPr>
          <w:p w:rsidR="003D21F9" w:rsidRPr="004B1F25" w:rsidRDefault="003D21F9" w:rsidP="00045ECC">
            <w:pPr>
              <w:jc w:val="center"/>
            </w:pPr>
          </w:p>
        </w:tc>
        <w:tc>
          <w:tcPr>
            <w:tcW w:w="1134" w:type="dxa"/>
          </w:tcPr>
          <w:p w:rsidR="003D21F9" w:rsidRPr="004B1F25" w:rsidRDefault="003D21F9" w:rsidP="005F2469">
            <w:pPr>
              <w:jc w:val="center"/>
            </w:pPr>
            <w:r>
              <w:t>18</w:t>
            </w:r>
          </w:p>
        </w:tc>
        <w:tc>
          <w:tcPr>
            <w:tcW w:w="850" w:type="dxa"/>
          </w:tcPr>
          <w:p w:rsidR="003D21F9" w:rsidRPr="002D5ADC" w:rsidRDefault="003D21F9" w:rsidP="00045ECC">
            <w:pPr>
              <w:jc w:val="center"/>
              <w:rPr>
                <w:highlight w:val="magenta"/>
              </w:rPr>
            </w:pPr>
          </w:p>
        </w:tc>
        <w:tc>
          <w:tcPr>
            <w:tcW w:w="1843" w:type="dxa"/>
          </w:tcPr>
          <w:p w:rsidR="003D21F9" w:rsidRPr="0099331D" w:rsidRDefault="003D21F9" w:rsidP="005F68CB">
            <w:pPr>
              <w:jc w:val="center"/>
              <w:rPr>
                <w:highlight w:val="magenta"/>
              </w:rPr>
            </w:pPr>
            <w:r w:rsidRPr="003B0398">
              <w:t>17</w:t>
            </w:r>
          </w:p>
        </w:tc>
      </w:tr>
      <w:tr w:rsidR="003D21F9" w:rsidRPr="00032065" w:rsidTr="003D21F9">
        <w:tc>
          <w:tcPr>
            <w:tcW w:w="534" w:type="dxa"/>
          </w:tcPr>
          <w:p w:rsidR="003D21F9" w:rsidRPr="00032065" w:rsidRDefault="003D21F9" w:rsidP="000F1B6F">
            <w:pPr>
              <w:pStyle w:val="a9"/>
              <w:numPr>
                <w:ilvl w:val="0"/>
                <w:numId w:val="2"/>
              </w:numPr>
              <w:jc w:val="both"/>
            </w:pPr>
          </w:p>
        </w:tc>
        <w:tc>
          <w:tcPr>
            <w:tcW w:w="3402" w:type="dxa"/>
          </w:tcPr>
          <w:p w:rsidR="003D21F9" w:rsidRPr="0044215B" w:rsidRDefault="003D21F9" w:rsidP="00147012">
            <w:r>
              <w:t>Тема 2</w:t>
            </w:r>
            <w:r w:rsidRPr="0044215B">
              <w:t xml:space="preserve">. </w:t>
            </w:r>
            <w:r>
              <w:t>Живопись обнаженной модели</w:t>
            </w:r>
            <w:r w:rsidRPr="00B12190">
              <w:t xml:space="preserve"> с элементами интерьера</w:t>
            </w:r>
          </w:p>
        </w:tc>
        <w:tc>
          <w:tcPr>
            <w:tcW w:w="709" w:type="dxa"/>
          </w:tcPr>
          <w:p w:rsidR="003D21F9" w:rsidRPr="00032065" w:rsidRDefault="003D21F9" w:rsidP="005F68CB">
            <w:pPr>
              <w:jc w:val="center"/>
            </w:pPr>
          </w:p>
        </w:tc>
        <w:tc>
          <w:tcPr>
            <w:tcW w:w="1134" w:type="dxa"/>
          </w:tcPr>
          <w:p w:rsidR="003D21F9" w:rsidRPr="00032065" w:rsidRDefault="003D21F9" w:rsidP="005F2469">
            <w:pPr>
              <w:jc w:val="center"/>
            </w:pPr>
            <w:r>
              <w:t>18</w:t>
            </w:r>
          </w:p>
        </w:tc>
        <w:tc>
          <w:tcPr>
            <w:tcW w:w="850" w:type="dxa"/>
          </w:tcPr>
          <w:p w:rsidR="003D21F9" w:rsidRPr="00032065" w:rsidRDefault="003D21F9" w:rsidP="005F68CB">
            <w:pPr>
              <w:jc w:val="center"/>
            </w:pPr>
          </w:p>
        </w:tc>
        <w:tc>
          <w:tcPr>
            <w:tcW w:w="1843" w:type="dxa"/>
          </w:tcPr>
          <w:p w:rsidR="003D21F9" w:rsidRPr="008731E8" w:rsidRDefault="003D21F9" w:rsidP="005F68CB">
            <w:pPr>
              <w:jc w:val="center"/>
            </w:pPr>
            <w:r>
              <w:t>17</w:t>
            </w:r>
          </w:p>
        </w:tc>
      </w:tr>
      <w:tr w:rsidR="003D21F9" w:rsidRPr="00032065" w:rsidTr="003D21F9">
        <w:tc>
          <w:tcPr>
            <w:tcW w:w="534" w:type="dxa"/>
            <w:shd w:val="clear" w:color="auto" w:fill="auto"/>
          </w:tcPr>
          <w:p w:rsidR="003D21F9" w:rsidRPr="00032065" w:rsidRDefault="003D21F9" w:rsidP="00147012">
            <w:pPr>
              <w:pStyle w:val="a9"/>
              <w:ind w:left="360"/>
              <w:jc w:val="both"/>
            </w:pPr>
          </w:p>
        </w:tc>
        <w:tc>
          <w:tcPr>
            <w:tcW w:w="3402" w:type="dxa"/>
            <w:shd w:val="clear" w:color="auto" w:fill="auto"/>
          </w:tcPr>
          <w:p w:rsidR="003D21F9" w:rsidRPr="00032065" w:rsidRDefault="003D21F9" w:rsidP="00147012">
            <w:pPr>
              <w:jc w:val="both"/>
              <w:rPr>
                <w:b/>
              </w:rPr>
            </w:pPr>
            <w:r w:rsidRPr="00032065">
              <w:rPr>
                <w:b/>
              </w:rPr>
              <w:t xml:space="preserve">Итого </w:t>
            </w:r>
            <w:r>
              <w:rPr>
                <w:b/>
              </w:rPr>
              <w:t>в 1</w:t>
            </w:r>
            <w:r w:rsidRPr="00032065">
              <w:rPr>
                <w:b/>
              </w:rPr>
              <w:t xml:space="preserve"> семестр</w:t>
            </w:r>
            <w:r>
              <w:rPr>
                <w:b/>
              </w:rPr>
              <w:t>е</w:t>
            </w:r>
          </w:p>
        </w:tc>
        <w:tc>
          <w:tcPr>
            <w:tcW w:w="709" w:type="dxa"/>
            <w:shd w:val="clear" w:color="auto" w:fill="auto"/>
          </w:tcPr>
          <w:p w:rsidR="003D21F9" w:rsidRPr="00032065" w:rsidRDefault="003D21F9" w:rsidP="00147012">
            <w:pPr>
              <w:jc w:val="center"/>
            </w:pPr>
          </w:p>
        </w:tc>
        <w:tc>
          <w:tcPr>
            <w:tcW w:w="1134" w:type="dxa"/>
            <w:shd w:val="clear" w:color="auto" w:fill="auto"/>
          </w:tcPr>
          <w:p w:rsidR="003D21F9" w:rsidRPr="00032065" w:rsidRDefault="003D21F9" w:rsidP="00147012">
            <w:pPr>
              <w:jc w:val="center"/>
            </w:pPr>
            <w:r>
              <w:t>36</w:t>
            </w:r>
          </w:p>
        </w:tc>
        <w:tc>
          <w:tcPr>
            <w:tcW w:w="850" w:type="dxa"/>
            <w:shd w:val="clear" w:color="auto" w:fill="auto"/>
          </w:tcPr>
          <w:p w:rsidR="003D21F9" w:rsidRPr="00032065" w:rsidRDefault="003D21F9" w:rsidP="00147012">
            <w:pPr>
              <w:jc w:val="center"/>
            </w:pPr>
          </w:p>
        </w:tc>
        <w:tc>
          <w:tcPr>
            <w:tcW w:w="1843" w:type="dxa"/>
            <w:shd w:val="clear" w:color="auto" w:fill="auto"/>
          </w:tcPr>
          <w:p w:rsidR="003D21F9" w:rsidRPr="00032065" w:rsidRDefault="003D21F9" w:rsidP="00147012">
            <w:pPr>
              <w:jc w:val="center"/>
            </w:pPr>
            <w:r>
              <w:t>34</w:t>
            </w:r>
          </w:p>
        </w:tc>
      </w:tr>
    </w:tbl>
    <w:p w:rsidR="008232D1" w:rsidRDefault="008232D1" w:rsidP="00E8660A">
      <w:pPr>
        <w:pStyle w:val="a9"/>
        <w:ind w:left="1724"/>
        <w:jc w:val="both"/>
        <w:rPr>
          <w:b/>
        </w:rPr>
      </w:pPr>
    </w:p>
    <w:p w:rsidR="00E8660A" w:rsidRPr="00DC11F5" w:rsidRDefault="00E8660A" w:rsidP="00E8660A">
      <w:pPr>
        <w:pStyle w:val="a9"/>
        <w:ind w:left="1724"/>
        <w:jc w:val="both"/>
        <w:rPr>
          <w:b/>
        </w:rPr>
      </w:pPr>
      <w:r w:rsidRPr="00DC11F5">
        <w:rPr>
          <w:b/>
        </w:rPr>
        <w:t>4.1.1</w:t>
      </w:r>
      <w:r>
        <w:rPr>
          <w:b/>
        </w:rPr>
        <w:t xml:space="preserve">. </w:t>
      </w:r>
      <w:r w:rsidR="003D21F9">
        <w:rPr>
          <w:b/>
        </w:rPr>
        <w:t>З</w:t>
      </w:r>
      <w:r>
        <w:rPr>
          <w:b/>
        </w:rPr>
        <w:t>аочн</w:t>
      </w:r>
      <w:r w:rsidRPr="00DC11F5">
        <w:rPr>
          <w:b/>
        </w:rPr>
        <w:t>ая форма обучения</w:t>
      </w:r>
    </w:p>
    <w:p w:rsidR="008232D1" w:rsidRPr="00032065" w:rsidRDefault="008232D1" w:rsidP="008232D1">
      <w:pPr>
        <w:pStyle w:val="a9"/>
        <w:ind w:left="1800"/>
        <w:jc w:val="both"/>
      </w:pPr>
    </w:p>
    <w:tbl>
      <w:tblPr>
        <w:tblStyle w:val="a8"/>
        <w:tblW w:w="8472" w:type="dxa"/>
        <w:tblLayout w:type="fixed"/>
        <w:tblLook w:val="04A0" w:firstRow="1" w:lastRow="0" w:firstColumn="1" w:lastColumn="0" w:noHBand="0" w:noVBand="1"/>
      </w:tblPr>
      <w:tblGrid>
        <w:gridCol w:w="534"/>
        <w:gridCol w:w="3402"/>
        <w:gridCol w:w="709"/>
        <w:gridCol w:w="1134"/>
        <w:gridCol w:w="850"/>
        <w:gridCol w:w="1843"/>
      </w:tblGrid>
      <w:tr w:rsidR="003D21F9" w:rsidRPr="00032065" w:rsidTr="003D21F9">
        <w:tc>
          <w:tcPr>
            <w:tcW w:w="534" w:type="dxa"/>
            <w:vMerge w:val="restart"/>
          </w:tcPr>
          <w:p w:rsidR="003D21F9" w:rsidRPr="00032065" w:rsidRDefault="003D21F9" w:rsidP="00147012">
            <w:pPr>
              <w:jc w:val="center"/>
              <w:rPr>
                <w:b/>
              </w:rPr>
            </w:pPr>
          </w:p>
          <w:p w:rsidR="003D21F9" w:rsidRPr="00032065" w:rsidRDefault="003D21F9" w:rsidP="00147012">
            <w:pPr>
              <w:jc w:val="center"/>
              <w:rPr>
                <w:b/>
              </w:rPr>
            </w:pPr>
            <w:r w:rsidRPr="00032065">
              <w:rPr>
                <w:b/>
              </w:rPr>
              <w:t>№ п/п</w:t>
            </w:r>
          </w:p>
        </w:tc>
        <w:tc>
          <w:tcPr>
            <w:tcW w:w="3402" w:type="dxa"/>
            <w:vMerge w:val="restart"/>
          </w:tcPr>
          <w:p w:rsidR="003D21F9" w:rsidRPr="00032065" w:rsidRDefault="003D21F9" w:rsidP="00147012">
            <w:pPr>
              <w:jc w:val="center"/>
              <w:rPr>
                <w:b/>
              </w:rPr>
            </w:pPr>
          </w:p>
          <w:p w:rsidR="003D21F9" w:rsidRPr="00032065" w:rsidRDefault="003D21F9" w:rsidP="00147012">
            <w:pPr>
              <w:tabs>
                <w:tab w:val="center" w:pos="1593"/>
              </w:tabs>
              <w:rPr>
                <w:b/>
              </w:rPr>
            </w:pPr>
            <w:r>
              <w:rPr>
                <w:b/>
              </w:rPr>
              <w:tab/>
            </w:r>
            <w:r w:rsidRPr="00032065">
              <w:rPr>
                <w:b/>
              </w:rPr>
              <w:t>Раздел/тема</w:t>
            </w:r>
          </w:p>
        </w:tc>
        <w:tc>
          <w:tcPr>
            <w:tcW w:w="4536" w:type="dxa"/>
            <w:gridSpan w:val="4"/>
          </w:tcPr>
          <w:p w:rsidR="003D21F9" w:rsidRPr="00032065" w:rsidRDefault="003D21F9" w:rsidP="00147012">
            <w:pPr>
              <w:jc w:val="center"/>
              <w:rPr>
                <w:b/>
              </w:rPr>
            </w:pPr>
            <w:r w:rsidRPr="00032065">
              <w:rPr>
                <w:b/>
              </w:rPr>
              <w:t>Виды учебной работы (в часах)</w:t>
            </w:r>
          </w:p>
        </w:tc>
      </w:tr>
      <w:tr w:rsidR="003D21F9" w:rsidRPr="00032065" w:rsidTr="003D21F9">
        <w:tc>
          <w:tcPr>
            <w:tcW w:w="534" w:type="dxa"/>
            <w:vMerge/>
          </w:tcPr>
          <w:p w:rsidR="003D21F9" w:rsidRPr="00032065" w:rsidRDefault="003D21F9" w:rsidP="00147012">
            <w:pPr>
              <w:jc w:val="center"/>
              <w:rPr>
                <w:b/>
              </w:rPr>
            </w:pPr>
          </w:p>
        </w:tc>
        <w:tc>
          <w:tcPr>
            <w:tcW w:w="3402" w:type="dxa"/>
            <w:vMerge/>
          </w:tcPr>
          <w:p w:rsidR="003D21F9" w:rsidRPr="00032065" w:rsidRDefault="003D21F9" w:rsidP="00147012">
            <w:pPr>
              <w:jc w:val="center"/>
              <w:rPr>
                <w:b/>
              </w:rPr>
            </w:pPr>
          </w:p>
        </w:tc>
        <w:tc>
          <w:tcPr>
            <w:tcW w:w="2693" w:type="dxa"/>
            <w:gridSpan w:val="3"/>
          </w:tcPr>
          <w:p w:rsidR="003D21F9" w:rsidRPr="00032065" w:rsidRDefault="003D21F9" w:rsidP="00147012">
            <w:pPr>
              <w:jc w:val="center"/>
              <w:rPr>
                <w:b/>
              </w:rPr>
            </w:pPr>
            <w:r w:rsidRPr="00032065">
              <w:rPr>
                <w:b/>
              </w:rPr>
              <w:t>Аудиторная работа</w:t>
            </w:r>
          </w:p>
        </w:tc>
        <w:tc>
          <w:tcPr>
            <w:tcW w:w="1843" w:type="dxa"/>
            <w:vMerge w:val="restart"/>
          </w:tcPr>
          <w:p w:rsidR="003D21F9" w:rsidRPr="00032065" w:rsidRDefault="003D21F9" w:rsidP="00147012">
            <w:pPr>
              <w:jc w:val="center"/>
              <w:rPr>
                <w:b/>
              </w:rPr>
            </w:pPr>
            <w:r w:rsidRPr="00032065">
              <w:rPr>
                <w:b/>
              </w:rPr>
              <w:t>Самостоятельная работа</w:t>
            </w:r>
          </w:p>
        </w:tc>
      </w:tr>
      <w:tr w:rsidR="003D21F9" w:rsidRPr="00032065" w:rsidTr="003D21F9">
        <w:tc>
          <w:tcPr>
            <w:tcW w:w="534" w:type="dxa"/>
            <w:vMerge/>
          </w:tcPr>
          <w:p w:rsidR="003D21F9" w:rsidRPr="00032065" w:rsidRDefault="003D21F9" w:rsidP="00147012">
            <w:pPr>
              <w:jc w:val="both"/>
            </w:pPr>
          </w:p>
        </w:tc>
        <w:tc>
          <w:tcPr>
            <w:tcW w:w="3402" w:type="dxa"/>
            <w:vMerge/>
          </w:tcPr>
          <w:p w:rsidR="003D21F9" w:rsidRPr="00032065" w:rsidRDefault="003D21F9" w:rsidP="00147012">
            <w:pPr>
              <w:jc w:val="both"/>
            </w:pPr>
          </w:p>
        </w:tc>
        <w:tc>
          <w:tcPr>
            <w:tcW w:w="709" w:type="dxa"/>
          </w:tcPr>
          <w:p w:rsidR="003D21F9" w:rsidRPr="00032065" w:rsidRDefault="003D21F9" w:rsidP="00147012">
            <w:pPr>
              <w:jc w:val="center"/>
              <w:rPr>
                <w:b/>
              </w:rPr>
            </w:pPr>
            <w:r w:rsidRPr="00032065">
              <w:rPr>
                <w:b/>
              </w:rPr>
              <w:t>Л</w:t>
            </w:r>
            <w:r>
              <w:rPr>
                <w:b/>
              </w:rPr>
              <w:t>З</w:t>
            </w:r>
          </w:p>
        </w:tc>
        <w:tc>
          <w:tcPr>
            <w:tcW w:w="1134" w:type="dxa"/>
          </w:tcPr>
          <w:p w:rsidR="003D21F9" w:rsidRPr="00032065" w:rsidRDefault="003D21F9" w:rsidP="00147012">
            <w:pPr>
              <w:jc w:val="center"/>
              <w:rPr>
                <w:b/>
              </w:rPr>
            </w:pPr>
            <w:r>
              <w:rPr>
                <w:b/>
              </w:rPr>
              <w:t>ПЗ</w:t>
            </w:r>
          </w:p>
        </w:tc>
        <w:tc>
          <w:tcPr>
            <w:tcW w:w="850" w:type="dxa"/>
          </w:tcPr>
          <w:p w:rsidR="003D21F9" w:rsidRPr="00032065" w:rsidRDefault="003D21F9" w:rsidP="00147012">
            <w:pPr>
              <w:jc w:val="center"/>
              <w:rPr>
                <w:b/>
              </w:rPr>
            </w:pPr>
            <w:proofErr w:type="spellStart"/>
            <w:r>
              <w:rPr>
                <w:b/>
              </w:rPr>
              <w:t>ЛабЗ</w:t>
            </w:r>
            <w:proofErr w:type="spellEnd"/>
          </w:p>
        </w:tc>
        <w:tc>
          <w:tcPr>
            <w:tcW w:w="1843" w:type="dxa"/>
            <w:vMerge/>
          </w:tcPr>
          <w:p w:rsidR="003D21F9" w:rsidRPr="00032065" w:rsidRDefault="003D21F9" w:rsidP="00147012">
            <w:pPr>
              <w:jc w:val="both"/>
            </w:pPr>
          </w:p>
        </w:tc>
      </w:tr>
      <w:tr w:rsidR="003D21F9" w:rsidRPr="002D5ADC" w:rsidTr="003D21F9">
        <w:tc>
          <w:tcPr>
            <w:tcW w:w="534" w:type="dxa"/>
          </w:tcPr>
          <w:p w:rsidR="003D21F9" w:rsidRPr="00032065" w:rsidRDefault="003D21F9" w:rsidP="003B0398">
            <w:pPr>
              <w:ind w:left="142"/>
              <w:jc w:val="both"/>
            </w:pPr>
            <w:r>
              <w:t>1</w:t>
            </w:r>
          </w:p>
        </w:tc>
        <w:tc>
          <w:tcPr>
            <w:tcW w:w="3402" w:type="dxa"/>
          </w:tcPr>
          <w:p w:rsidR="003D21F9" w:rsidRPr="0044215B" w:rsidRDefault="003D21F9" w:rsidP="00B96E13">
            <w:r w:rsidRPr="0044215B">
              <w:t>Тема 1</w:t>
            </w:r>
            <w:r>
              <w:t xml:space="preserve"> Живопись одетой модели в интерьере</w:t>
            </w:r>
          </w:p>
        </w:tc>
        <w:tc>
          <w:tcPr>
            <w:tcW w:w="709" w:type="dxa"/>
          </w:tcPr>
          <w:p w:rsidR="003D21F9" w:rsidRPr="004B1F25" w:rsidRDefault="003D21F9" w:rsidP="00147012">
            <w:pPr>
              <w:jc w:val="center"/>
            </w:pPr>
            <w:r>
              <w:t>1</w:t>
            </w:r>
          </w:p>
        </w:tc>
        <w:tc>
          <w:tcPr>
            <w:tcW w:w="1134" w:type="dxa"/>
          </w:tcPr>
          <w:p w:rsidR="003D21F9" w:rsidRPr="004B1F25" w:rsidRDefault="003D21F9" w:rsidP="00147012">
            <w:pPr>
              <w:jc w:val="center"/>
            </w:pPr>
            <w:r>
              <w:t>4</w:t>
            </w:r>
          </w:p>
        </w:tc>
        <w:tc>
          <w:tcPr>
            <w:tcW w:w="850" w:type="dxa"/>
          </w:tcPr>
          <w:p w:rsidR="003D21F9" w:rsidRPr="002D5ADC" w:rsidRDefault="003D21F9" w:rsidP="00147012">
            <w:pPr>
              <w:jc w:val="center"/>
              <w:rPr>
                <w:highlight w:val="magenta"/>
              </w:rPr>
            </w:pPr>
          </w:p>
        </w:tc>
        <w:tc>
          <w:tcPr>
            <w:tcW w:w="1843" w:type="dxa"/>
          </w:tcPr>
          <w:p w:rsidR="003D21F9" w:rsidRPr="0099331D" w:rsidRDefault="003D21F9" w:rsidP="00147012">
            <w:pPr>
              <w:jc w:val="center"/>
              <w:rPr>
                <w:highlight w:val="magenta"/>
              </w:rPr>
            </w:pPr>
            <w:r w:rsidRPr="003D21F9">
              <w:t>29</w:t>
            </w:r>
          </w:p>
        </w:tc>
      </w:tr>
      <w:tr w:rsidR="003D21F9" w:rsidRPr="00032065" w:rsidTr="003D21F9">
        <w:tc>
          <w:tcPr>
            <w:tcW w:w="534" w:type="dxa"/>
          </w:tcPr>
          <w:p w:rsidR="003D21F9" w:rsidRPr="00032065" w:rsidRDefault="003D21F9" w:rsidP="003B0398">
            <w:pPr>
              <w:ind w:left="142"/>
              <w:jc w:val="both"/>
            </w:pPr>
            <w:r>
              <w:t>2</w:t>
            </w:r>
          </w:p>
        </w:tc>
        <w:tc>
          <w:tcPr>
            <w:tcW w:w="3402" w:type="dxa"/>
          </w:tcPr>
          <w:p w:rsidR="003D21F9" w:rsidRPr="0044215B" w:rsidRDefault="003D21F9" w:rsidP="00B96E13">
            <w:r>
              <w:t>Тема 2</w:t>
            </w:r>
            <w:r w:rsidRPr="0044215B">
              <w:t xml:space="preserve">. </w:t>
            </w:r>
            <w:r>
              <w:t>Живопись обнаженной модели</w:t>
            </w:r>
            <w:r w:rsidRPr="00B12190">
              <w:t xml:space="preserve"> с элементами интерьера</w:t>
            </w:r>
          </w:p>
        </w:tc>
        <w:tc>
          <w:tcPr>
            <w:tcW w:w="709" w:type="dxa"/>
          </w:tcPr>
          <w:p w:rsidR="003D21F9" w:rsidRPr="00032065" w:rsidRDefault="003D21F9" w:rsidP="00147012">
            <w:pPr>
              <w:jc w:val="center"/>
            </w:pPr>
            <w:r>
              <w:t>1</w:t>
            </w:r>
          </w:p>
        </w:tc>
        <w:tc>
          <w:tcPr>
            <w:tcW w:w="1134" w:type="dxa"/>
          </w:tcPr>
          <w:p w:rsidR="003D21F9" w:rsidRPr="00032065" w:rsidRDefault="003D21F9" w:rsidP="00147012">
            <w:pPr>
              <w:jc w:val="center"/>
            </w:pPr>
            <w:r>
              <w:t>4</w:t>
            </w:r>
          </w:p>
        </w:tc>
        <w:tc>
          <w:tcPr>
            <w:tcW w:w="850" w:type="dxa"/>
          </w:tcPr>
          <w:p w:rsidR="003D21F9" w:rsidRPr="00032065" w:rsidRDefault="003D21F9" w:rsidP="00147012">
            <w:pPr>
              <w:jc w:val="center"/>
            </w:pPr>
          </w:p>
        </w:tc>
        <w:tc>
          <w:tcPr>
            <w:tcW w:w="1843" w:type="dxa"/>
          </w:tcPr>
          <w:p w:rsidR="003D21F9" w:rsidRPr="008731E8" w:rsidRDefault="003D21F9" w:rsidP="00147012">
            <w:pPr>
              <w:jc w:val="center"/>
            </w:pPr>
            <w:r>
              <w:t>29</w:t>
            </w:r>
          </w:p>
        </w:tc>
      </w:tr>
      <w:tr w:rsidR="003D21F9" w:rsidRPr="00032065" w:rsidTr="003D21F9">
        <w:tc>
          <w:tcPr>
            <w:tcW w:w="534" w:type="dxa"/>
            <w:shd w:val="clear" w:color="auto" w:fill="auto"/>
          </w:tcPr>
          <w:p w:rsidR="003D21F9" w:rsidRPr="00032065" w:rsidRDefault="003D21F9" w:rsidP="00147012">
            <w:pPr>
              <w:pStyle w:val="a9"/>
              <w:ind w:left="360"/>
              <w:jc w:val="both"/>
            </w:pPr>
          </w:p>
        </w:tc>
        <w:tc>
          <w:tcPr>
            <w:tcW w:w="3402" w:type="dxa"/>
            <w:shd w:val="clear" w:color="auto" w:fill="auto"/>
          </w:tcPr>
          <w:p w:rsidR="003D21F9" w:rsidRPr="00032065" w:rsidRDefault="003D21F9" w:rsidP="003B0398">
            <w:pPr>
              <w:jc w:val="both"/>
              <w:rPr>
                <w:b/>
              </w:rPr>
            </w:pPr>
            <w:r w:rsidRPr="00032065">
              <w:rPr>
                <w:b/>
              </w:rPr>
              <w:t xml:space="preserve">Итого </w:t>
            </w:r>
            <w:r>
              <w:rPr>
                <w:b/>
              </w:rPr>
              <w:t>в 1</w:t>
            </w:r>
            <w:r w:rsidRPr="00032065">
              <w:rPr>
                <w:b/>
              </w:rPr>
              <w:t>семестр</w:t>
            </w:r>
            <w:r>
              <w:rPr>
                <w:b/>
              </w:rPr>
              <w:t>е</w:t>
            </w:r>
          </w:p>
        </w:tc>
        <w:tc>
          <w:tcPr>
            <w:tcW w:w="709" w:type="dxa"/>
            <w:shd w:val="clear" w:color="auto" w:fill="auto"/>
          </w:tcPr>
          <w:p w:rsidR="003D21F9" w:rsidRPr="00032065" w:rsidRDefault="003D21F9" w:rsidP="00147012">
            <w:pPr>
              <w:jc w:val="center"/>
            </w:pPr>
            <w:r>
              <w:t>2</w:t>
            </w:r>
          </w:p>
        </w:tc>
        <w:tc>
          <w:tcPr>
            <w:tcW w:w="1134" w:type="dxa"/>
            <w:shd w:val="clear" w:color="auto" w:fill="auto"/>
          </w:tcPr>
          <w:p w:rsidR="003D21F9" w:rsidRPr="00032065" w:rsidRDefault="003D21F9" w:rsidP="00147012">
            <w:pPr>
              <w:jc w:val="center"/>
            </w:pPr>
            <w:r>
              <w:t>8</w:t>
            </w:r>
          </w:p>
        </w:tc>
        <w:tc>
          <w:tcPr>
            <w:tcW w:w="850" w:type="dxa"/>
            <w:shd w:val="clear" w:color="auto" w:fill="auto"/>
          </w:tcPr>
          <w:p w:rsidR="003D21F9" w:rsidRPr="00032065" w:rsidRDefault="003D21F9" w:rsidP="00147012">
            <w:pPr>
              <w:jc w:val="center"/>
            </w:pPr>
          </w:p>
        </w:tc>
        <w:tc>
          <w:tcPr>
            <w:tcW w:w="1843" w:type="dxa"/>
            <w:shd w:val="clear" w:color="auto" w:fill="auto"/>
          </w:tcPr>
          <w:p w:rsidR="003D21F9" w:rsidRPr="00032065" w:rsidRDefault="003D21F9" w:rsidP="00147012">
            <w:pPr>
              <w:jc w:val="center"/>
            </w:pPr>
            <w:r>
              <w:t>58</w:t>
            </w:r>
          </w:p>
        </w:tc>
      </w:tr>
    </w:tbl>
    <w:p w:rsidR="00E8660A" w:rsidRPr="00032065" w:rsidRDefault="00E8660A" w:rsidP="002517C4">
      <w:pPr>
        <w:shd w:val="clear" w:color="auto" w:fill="FFFFFF" w:themeFill="background1"/>
        <w:jc w:val="both"/>
      </w:pPr>
    </w:p>
    <w:p w:rsidR="00651AE3" w:rsidRPr="0040214F" w:rsidRDefault="0040214F" w:rsidP="0040214F">
      <w:pPr>
        <w:pStyle w:val="a9"/>
        <w:numPr>
          <w:ilvl w:val="1"/>
          <w:numId w:val="22"/>
        </w:numPr>
        <w:jc w:val="both"/>
        <w:rPr>
          <w:b/>
          <w:i/>
        </w:rPr>
      </w:pPr>
      <w:r>
        <w:rPr>
          <w:b/>
          <w:i/>
        </w:rPr>
        <w:t xml:space="preserve"> </w:t>
      </w:r>
      <w:r w:rsidR="000F76BF" w:rsidRPr="0040214F">
        <w:rPr>
          <w:b/>
          <w:i/>
        </w:rPr>
        <w:t>Программа дисциплины</w:t>
      </w:r>
      <w:r w:rsidR="004A7F0E">
        <w:rPr>
          <w:b/>
          <w:i/>
        </w:rPr>
        <w:t>,</w:t>
      </w:r>
      <w:r w:rsidR="000F76BF" w:rsidRPr="0040214F">
        <w:rPr>
          <w:b/>
          <w:i/>
        </w:rPr>
        <w:t xml:space="preserve"> </w:t>
      </w:r>
      <w:r w:rsidR="008D1601" w:rsidRPr="0040214F">
        <w:rPr>
          <w:b/>
          <w:i/>
        </w:rPr>
        <w:t>структурированная по темам / разделам</w:t>
      </w:r>
    </w:p>
    <w:p w:rsidR="00651AE3" w:rsidRPr="00032065" w:rsidRDefault="00651AE3" w:rsidP="00651AE3">
      <w:pPr>
        <w:jc w:val="center"/>
      </w:pPr>
    </w:p>
    <w:p w:rsidR="00651AE3" w:rsidRPr="0040214F" w:rsidRDefault="00651AE3" w:rsidP="0040214F">
      <w:pPr>
        <w:pStyle w:val="a9"/>
        <w:numPr>
          <w:ilvl w:val="2"/>
          <w:numId w:val="22"/>
        </w:numPr>
        <w:tabs>
          <w:tab w:val="left" w:pos="567"/>
        </w:tabs>
        <w:ind w:left="-981"/>
        <w:jc w:val="center"/>
        <w:rPr>
          <w:b/>
        </w:rPr>
      </w:pPr>
      <w:r w:rsidRPr="0040214F">
        <w:rPr>
          <w:b/>
        </w:rPr>
        <w:t>Содержание практических занятий</w:t>
      </w:r>
    </w:p>
    <w:p w:rsidR="0006449A" w:rsidRPr="00032065" w:rsidRDefault="0006449A" w:rsidP="00651AE3">
      <w:pPr>
        <w:jc w:val="center"/>
      </w:pPr>
    </w:p>
    <w:tbl>
      <w:tblPr>
        <w:tblStyle w:val="a8"/>
        <w:tblW w:w="0" w:type="auto"/>
        <w:tblLook w:val="04A0" w:firstRow="1" w:lastRow="0" w:firstColumn="1" w:lastColumn="0" w:noHBand="0" w:noVBand="1"/>
      </w:tblPr>
      <w:tblGrid>
        <w:gridCol w:w="749"/>
        <w:gridCol w:w="2590"/>
        <w:gridCol w:w="6006"/>
      </w:tblGrid>
      <w:tr w:rsidR="002D097D" w:rsidRPr="00032065" w:rsidTr="0097199C">
        <w:tc>
          <w:tcPr>
            <w:tcW w:w="749" w:type="dxa"/>
          </w:tcPr>
          <w:p w:rsidR="002D097D" w:rsidRPr="00032065" w:rsidRDefault="002D097D" w:rsidP="00773DBC">
            <w:pPr>
              <w:jc w:val="center"/>
              <w:rPr>
                <w:b/>
              </w:rPr>
            </w:pPr>
            <w:r w:rsidRPr="00032065">
              <w:rPr>
                <w:b/>
              </w:rPr>
              <w:t>№ п/п</w:t>
            </w:r>
          </w:p>
        </w:tc>
        <w:tc>
          <w:tcPr>
            <w:tcW w:w="2590" w:type="dxa"/>
          </w:tcPr>
          <w:p w:rsidR="002D097D" w:rsidRPr="00032065" w:rsidRDefault="002D097D" w:rsidP="00773DBC">
            <w:pPr>
              <w:jc w:val="center"/>
              <w:rPr>
                <w:b/>
              </w:rPr>
            </w:pPr>
            <w:r w:rsidRPr="00032065">
              <w:rPr>
                <w:b/>
              </w:rPr>
              <w:t>Наименование темы (раздела) дисциплины</w:t>
            </w:r>
          </w:p>
        </w:tc>
        <w:tc>
          <w:tcPr>
            <w:tcW w:w="6006" w:type="dxa"/>
          </w:tcPr>
          <w:p w:rsidR="002D097D" w:rsidRPr="00032065" w:rsidRDefault="002D097D" w:rsidP="00773DBC">
            <w:pPr>
              <w:jc w:val="center"/>
              <w:rPr>
                <w:b/>
              </w:rPr>
            </w:pPr>
            <w:r w:rsidRPr="00032065">
              <w:rPr>
                <w:b/>
              </w:rPr>
              <w:t>Содержание практического занятия</w:t>
            </w:r>
          </w:p>
        </w:tc>
      </w:tr>
      <w:tr w:rsidR="00B96E13" w:rsidRPr="00032065" w:rsidTr="0097199C">
        <w:tc>
          <w:tcPr>
            <w:tcW w:w="749" w:type="dxa"/>
          </w:tcPr>
          <w:p w:rsidR="00B96E13" w:rsidRPr="00032065" w:rsidRDefault="00B96E13" w:rsidP="00B7318E">
            <w:pPr>
              <w:pStyle w:val="a9"/>
              <w:numPr>
                <w:ilvl w:val="0"/>
                <w:numId w:val="6"/>
              </w:numPr>
            </w:pPr>
          </w:p>
        </w:tc>
        <w:tc>
          <w:tcPr>
            <w:tcW w:w="2590" w:type="dxa"/>
          </w:tcPr>
          <w:p w:rsidR="00B96E13" w:rsidRPr="00B12190" w:rsidRDefault="00B96E13" w:rsidP="00B96E13">
            <w:r>
              <w:t>Живопись одетой модели в интерьере</w:t>
            </w:r>
          </w:p>
        </w:tc>
        <w:tc>
          <w:tcPr>
            <w:tcW w:w="6006" w:type="dxa"/>
          </w:tcPr>
          <w:p w:rsidR="00B96E13" w:rsidRPr="00032065" w:rsidRDefault="00B96E13" w:rsidP="008232D1">
            <w:pPr>
              <w:widowControl/>
              <w:jc w:val="both"/>
            </w:pPr>
            <w:r w:rsidRPr="00B12190">
              <w:t>Постановка включает в себя стоящую либо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w:t>
            </w:r>
          </w:p>
        </w:tc>
      </w:tr>
      <w:tr w:rsidR="00B96E13" w:rsidRPr="00032065" w:rsidTr="0097199C">
        <w:tc>
          <w:tcPr>
            <w:tcW w:w="749" w:type="dxa"/>
          </w:tcPr>
          <w:p w:rsidR="00B96E13" w:rsidRPr="00032065" w:rsidRDefault="00B96E13" w:rsidP="00B7318E">
            <w:pPr>
              <w:pStyle w:val="a9"/>
              <w:numPr>
                <w:ilvl w:val="0"/>
                <w:numId w:val="6"/>
              </w:numPr>
            </w:pPr>
          </w:p>
        </w:tc>
        <w:tc>
          <w:tcPr>
            <w:tcW w:w="2590" w:type="dxa"/>
          </w:tcPr>
          <w:p w:rsidR="00B96E13" w:rsidRPr="0044215B" w:rsidRDefault="00B96E13" w:rsidP="00147012">
            <w:r>
              <w:t>Живопись обнаженной модели</w:t>
            </w:r>
            <w:r w:rsidRPr="00B12190">
              <w:t xml:space="preserve"> с элементами интерьера</w:t>
            </w:r>
          </w:p>
        </w:tc>
        <w:tc>
          <w:tcPr>
            <w:tcW w:w="6006" w:type="dxa"/>
          </w:tcPr>
          <w:p w:rsidR="00B96E13" w:rsidRPr="00032065" w:rsidRDefault="00B96E13" w:rsidP="00B96E13">
            <w:pPr>
              <w:jc w:val="both"/>
              <w:rPr>
                <w:rFonts w:eastAsiaTheme="minorHAnsi"/>
              </w:rPr>
            </w:pPr>
            <w:r w:rsidRPr="00B12190">
              <w:t>Постановка включает в себя интерьер с размещением обнаженной модели с дополнительным освещением и разнообразием фактур драпировок</w:t>
            </w:r>
          </w:p>
        </w:tc>
      </w:tr>
    </w:tbl>
    <w:p w:rsidR="009F3FA0" w:rsidRPr="00032065" w:rsidRDefault="009F3FA0" w:rsidP="00651AE3">
      <w:pPr>
        <w:jc w:val="center"/>
      </w:pPr>
    </w:p>
    <w:p w:rsidR="00BE7B02" w:rsidRPr="008A0124" w:rsidRDefault="008A0124" w:rsidP="008A0124">
      <w:pPr>
        <w:widowControl/>
        <w:ind w:left="426"/>
        <w:rPr>
          <w:b/>
        </w:rPr>
      </w:pPr>
      <w:r>
        <w:rPr>
          <w:b/>
        </w:rPr>
        <w:t xml:space="preserve">4. </w:t>
      </w:r>
      <w:r w:rsidR="00BE7B02" w:rsidRPr="008A0124">
        <w:rPr>
          <w:b/>
        </w:rPr>
        <w:t>2.</w:t>
      </w:r>
      <w:r w:rsidRPr="008A0124">
        <w:rPr>
          <w:b/>
        </w:rPr>
        <w:t xml:space="preserve"> </w:t>
      </w:r>
      <w:r w:rsidR="00BE7B02" w:rsidRPr="008A0124">
        <w:rPr>
          <w:b/>
        </w:rPr>
        <w:t xml:space="preserve">2. Содержание самостоятельной работы </w:t>
      </w:r>
    </w:p>
    <w:p w:rsidR="00BE7B02" w:rsidRPr="00BE7B0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BE7B02" w:rsidTr="00954D5C">
        <w:tc>
          <w:tcPr>
            <w:tcW w:w="704" w:type="dxa"/>
            <w:shd w:val="clear" w:color="auto" w:fill="auto"/>
          </w:tcPr>
          <w:p w:rsidR="00BE7B02" w:rsidRPr="00BE7B02" w:rsidRDefault="00BE7B02" w:rsidP="00BE7B02">
            <w:pPr>
              <w:widowControl/>
              <w:autoSpaceDE/>
              <w:autoSpaceDN/>
              <w:adjustRightInd/>
              <w:jc w:val="center"/>
              <w:rPr>
                <w:b/>
              </w:rPr>
            </w:pPr>
            <w:r w:rsidRPr="00BE7B02">
              <w:rPr>
                <w:b/>
              </w:rPr>
              <w:t>№ п/п</w:t>
            </w:r>
          </w:p>
        </w:tc>
        <w:tc>
          <w:tcPr>
            <w:tcW w:w="3610" w:type="dxa"/>
            <w:shd w:val="clear" w:color="auto" w:fill="auto"/>
          </w:tcPr>
          <w:p w:rsidR="00BE7B02" w:rsidRPr="00BE7B02" w:rsidRDefault="00BE7B02" w:rsidP="00BE7B02">
            <w:pPr>
              <w:widowControl/>
              <w:autoSpaceDE/>
              <w:autoSpaceDN/>
              <w:adjustRightInd/>
              <w:jc w:val="center"/>
              <w:rPr>
                <w:b/>
              </w:rPr>
            </w:pPr>
            <w:r w:rsidRPr="00BE7B02">
              <w:rPr>
                <w:b/>
              </w:rPr>
              <w:t>Наименование темы (раздела) дисциплины</w:t>
            </w:r>
          </w:p>
        </w:tc>
        <w:tc>
          <w:tcPr>
            <w:tcW w:w="5031" w:type="dxa"/>
            <w:shd w:val="clear" w:color="auto" w:fill="auto"/>
          </w:tcPr>
          <w:p w:rsidR="00BE7B02" w:rsidRPr="00BE7B02" w:rsidRDefault="00BE7B02" w:rsidP="00BE7B02">
            <w:pPr>
              <w:widowControl/>
              <w:autoSpaceDE/>
              <w:autoSpaceDN/>
              <w:adjustRightInd/>
              <w:jc w:val="center"/>
              <w:rPr>
                <w:b/>
              </w:rPr>
            </w:pPr>
            <w:r w:rsidRPr="00BE7B02">
              <w:rPr>
                <w:b/>
              </w:rPr>
              <w:t>Формы и тематика самостоятельной работы</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B12190" w:rsidRDefault="008C67FF" w:rsidP="00147012">
            <w:r>
              <w:t>Живопись одетой модели в интерьере</w:t>
            </w:r>
          </w:p>
        </w:tc>
        <w:tc>
          <w:tcPr>
            <w:tcW w:w="5031" w:type="dxa"/>
          </w:tcPr>
          <w:p w:rsidR="008232D1" w:rsidRDefault="008232D1" w:rsidP="00CE0AC5">
            <w:pPr>
              <w:rPr>
                <w:rFonts w:eastAsiaTheme="minorHAnsi"/>
              </w:rPr>
            </w:pPr>
            <w:r w:rsidRPr="00032065">
              <w:rPr>
                <w:rFonts w:eastAsiaTheme="minorHAnsi"/>
              </w:rPr>
              <w:t xml:space="preserve">- </w:t>
            </w:r>
            <w:r w:rsidRPr="00CE0AC5">
              <w:rPr>
                <w:rFonts w:eastAsiaTheme="minorHAnsi"/>
              </w:rPr>
              <w:t>Уточнение пропорций</w:t>
            </w:r>
          </w:p>
          <w:p w:rsidR="008232D1" w:rsidRPr="00032065" w:rsidRDefault="008232D1" w:rsidP="00CE0AC5">
            <w:pPr>
              <w:rPr>
                <w:rFonts w:eastAsiaTheme="minorHAnsi"/>
              </w:rPr>
            </w:pPr>
            <w:r>
              <w:rPr>
                <w:rFonts w:eastAsiaTheme="minorHAnsi"/>
              </w:rPr>
              <w:t xml:space="preserve">- </w:t>
            </w:r>
            <w:r w:rsidR="00132025">
              <w:rPr>
                <w:rFonts w:eastAsiaTheme="minorHAnsi"/>
              </w:rPr>
              <w:t>Цветовая моделировка формы</w:t>
            </w:r>
            <w:r w:rsidRPr="00032065">
              <w:rPr>
                <w:rFonts w:eastAsiaTheme="minorHAnsi"/>
              </w:rPr>
              <w:t>, подчинение общему объёму.</w:t>
            </w: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B12190" w:rsidRDefault="008232D1" w:rsidP="00147012">
            <w:r w:rsidRPr="00B12190">
              <w:t xml:space="preserve"> </w:t>
            </w:r>
            <w:r w:rsidR="008C67FF">
              <w:t>Живопись обнаженной модели</w:t>
            </w:r>
            <w:r w:rsidR="008C67FF" w:rsidRPr="00B12190">
              <w:t xml:space="preserve"> с элементами интерьера</w:t>
            </w:r>
          </w:p>
        </w:tc>
        <w:tc>
          <w:tcPr>
            <w:tcW w:w="5031" w:type="dxa"/>
          </w:tcPr>
          <w:p w:rsidR="008232D1" w:rsidRDefault="008232D1" w:rsidP="00E7565A">
            <w:pPr>
              <w:jc w:val="both"/>
              <w:rPr>
                <w:rFonts w:eastAsiaTheme="minorHAnsi"/>
              </w:rPr>
            </w:pPr>
            <w:r w:rsidRPr="00032065">
              <w:rPr>
                <w:rFonts w:eastAsiaTheme="minorHAnsi"/>
              </w:rPr>
              <w:t xml:space="preserve">-  </w:t>
            </w:r>
            <w:r w:rsidR="00132025">
              <w:rPr>
                <w:rFonts w:eastAsiaTheme="minorHAnsi"/>
              </w:rPr>
              <w:t>Уточнение пропорций</w:t>
            </w:r>
            <w:r>
              <w:rPr>
                <w:rFonts w:eastAsiaTheme="minorHAnsi"/>
              </w:rPr>
              <w:t xml:space="preserve"> складок драпировки</w:t>
            </w:r>
          </w:p>
          <w:p w:rsidR="008232D1" w:rsidRPr="00032065" w:rsidRDefault="008232D1" w:rsidP="007539BE">
            <w:pPr>
              <w:jc w:val="both"/>
              <w:rPr>
                <w:rFonts w:eastAsiaTheme="minorHAnsi"/>
              </w:rPr>
            </w:pPr>
            <w:r>
              <w:rPr>
                <w:rFonts w:eastAsiaTheme="minorHAnsi"/>
              </w:rPr>
              <w:t xml:space="preserve">- </w:t>
            </w:r>
            <w:r w:rsidR="00132025">
              <w:rPr>
                <w:rFonts w:eastAsiaTheme="minorHAnsi"/>
              </w:rPr>
              <w:t>Цветовая</w:t>
            </w:r>
            <w:r w:rsidR="007B6E41">
              <w:t xml:space="preserve"> Живопись обнаженной модели</w:t>
            </w:r>
            <w:r w:rsidR="007B6E41" w:rsidRPr="00B12190">
              <w:t xml:space="preserve"> с элементами интерьера</w:t>
            </w:r>
            <w:r w:rsidRPr="00032065">
              <w:rPr>
                <w:rFonts w:eastAsiaTheme="minorHAnsi"/>
              </w:rPr>
              <w:t xml:space="preserve"> моделировка основных форм</w:t>
            </w:r>
          </w:p>
        </w:tc>
      </w:tr>
    </w:tbl>
    <w:p w:rsidR="00BE7B02" w:rsidRPr="00032065" w:rsidRDefault="00BE7B02" w:rsidP="00895865">
      <w:pPr>
        <w:jc w:val="both"/>
        <w:rPr>
          <w:b/>
          <w:i/>
        </w:rPr>
      </w:pPr>
    </w:p>
    <w:p w:rsidR="00446E62" w:rsidRPr="00032065" w:rsidRDefault="000F76BF" w:rsidP="000F1B6F">
      <w:pPr>
        <w:pStyle w:val="a9"/>
        <w:numPr>
          <w:ilvl w:val="0"/>
          <w:numId w:val="1"/>
        </w:numPr>
        <w:ind w:left="714" w:hanging="357"/>
        <w:jc w:val="both"/>
        <w:rPr>
          <w:b/>
          <w:i/>
        </w:rPr>
      </w:pPr>
      <w:r w:rsidRPr="00032065">
        <w:rPr>
          <w:b/>
          <w:i/>
        </w:rPr>
        <w:t>Перечень учебно-методического обеспечения для самостоятельной работы об</w:t>
      </w:r>
      <w:r w:rsidR="00A32F52" w:rsidRPr="00032065">
        <w:rPr>
          <w:b/>
          <w:i/>
        </w:rPr>
        <w:t xml:space="preserve">учающихся по дисциплине </w:t>
      </w:r>
    </w:p>
    <w:p w:rsidR="00CE5DF8" w:rsidRPr="00032065" w:rsidRDefault="00CE5DF8" w:rsidP="002C2EC3">
      <w:pPr>
        <w:pStyle w:val="a9"/>
        <w:tabs>
          <w:tab w:val="left" w:pos="709"/>
          <w:tab w:val="left" w:pos="1701"/>
        </w:tabs>
        <w:ind w:left="0" w:firstLine="426"/>
      </w:pPr>
    </w:p>
    <w:p w:rsidR="00CE5DF8" w:rsidRPr="00032065" w:rsidRDefault="00CE5DF8" w:rsidP="002C2EC3">
      <w:pPr>
        <w:pStyle w:val="a9"/>
        <w:tabs>
          <w:tab w:val="left" w:pos="709"/>
          <w:tab w:val="left" w:pos="1701"/>
        </w:tabs>
        <w:ind w:left="0" w:firstLine="426"/>
      </w:pPr>
    </w:p>
    <w:p w:rsidR="00CE5DF8" w:rsidRPr="00032065" w:rsidRDefault="003E1D9A" w:rsidP="003E1D9A">
      <w:pPr>
        <w:pStyle w:val="a9"/>
        <w:tabs>
          <w:tab w:val="left" w:pos="1320"/>
        </w:tabs>
        <w:ind w:left="0" w:firstLine="426"/>
      </w:pPr>
      <w:r>
        <w:tab/>
      </w:r>
    </w:p>
    <w:p w:rsidR="00B40A1A" w:rsidRDefault="00B40A1A" w:rsidP="00B40A1A">
      <w:pPr>
        <w:pStyle w:val="a9"/>
        <w:numPr>
          <w:ilvl w:val="0"/>
          <w:numId w:val="14"/>
        </w:numPr>
        <w:jc w:val="both"/>
      </w:pPr>
      <w:r>
        <w:t>АСВ, 2014.— 68 c.— Режим доступа: http://www.iprbookshop.ru/27462.— ЭБС «</w:t>
      </w:r>
      <w:proofErr w:type="spellStart"/>
      <w:r>
        <w:t>IPRbooks</w:t>
      </w:r>
      <w:proofErr w:type="spellEnd"/>
      <w:r>
        <w:t>», по паролю</w:t>
      </w:r>
    </w:p>
    <w:p w:rsidR="00B40A1A" w:rsidRDefault="00B40A1A" w:rsidP="003E1D9A">
      <w:pPr>
        <w:pStyle w:val="a9"/>
        <w:jc w:val="both"/>
      </w:pPr>
    </w:p>
    <w:p w:rsidR="00B40A1A" w:rsidRDefault="00B40A1A" w:rsidP="00B40A1A">
      <w:pPr>
        <w:pStyle w:val="a9"/>
        <w:numPr>
          <w:ilvl w:val="0"/>
          <w:numId w:val="14"/>
        </w:numPr>
        <w:jc w:val="both"/>
      </w:pPr>
      <w:r>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t>Шлеюк</w:t>
      </w:r>
      <w:proofErr w:type="spellEnd"/>
      <w:r>
        <w:t xml:space="preserve"> С.Г.— Электрон. текстовые </w:t>
      </w:r>
      <w:proofErr w:type="gramStart"/>
      <w:r>
        <w:t>данные.—</w:t>
      </w:r>
      <w:proofErr w:type="gramEnd"/>
      <w:r>
        <w:t xml:space="preserve"> Оренбург: Оренбургский государственный университет, ЭБС АСВ, 2014.— 101 c.— Режим доступа: http://www.iprbookshop.ru/33626.— ЭБС «</w:t>
      </w:r>
      <w:proofErr w:type="spellStart"/>
      <w:r>
        <w:t>IPRbooks</w:t>
      </w:r>
      <w:proofErr w:type="spellEnd"/>
      <w:r>
        <w:t>», по паролю</w:t>
      </w:r>
    </w:p>
    <w:p w:rsidR="00B40A1A" w:rsidRDefault="003E1D9A" w:rsidP="00566FBA">
      <w:pPr>
        <w:pStyle w:val="a9"/>
        <w:ind w:left="284"/>
        <w:jc w:val="both"/>
      </w:pPr>
      <w:r>
        <w:t xml:space="preserve">3. </w:t>
      </w:r>
      <w:r w:rsidR="00B40A1A">
        <w:t xml:space="preserve">Бесчастнов Н.П. Графика пейзажа [Электронный ресурс]: учебное пособие/ Бесчастнов Н.П.— Электрон. текстовые </w:t>
      </w:r>
      <w:proofErr w:type="gramStart"/>
      <w:r w:rsidR="00B40A1A">
        <w:t>данные.—</w:t>
      </w:r>
      <w:proofErr w:type="gramEnd"/>
      <w:r w:rsidR="00B40A1A">
        <w:t xml:space="preserve"> М.: </w:t>
      </w:r>
      <w:proofErr w:type="spellStart"/>
      <w:r w:rsidR="00B40A1A">
        <w:t>Владос</w:t>
      </w:r>
      <w:proofErr w:type="spellEnd"/>
      <w:r w:rsidR="00B40A1A">
        <w:t>, 2012.— 301 c.— Режим доступа: http://www.iprbookshop.ru/14168.— ЭБС «</w:t>
      </w:r>
      <w:proofErr w:type="spellStart"/>
      <w:r w:rsidR="00B40A1A">
        <w:t>IPRbooks</w:t>
      </w:r>
      <w:proofErr w:type="spellEnd"/>
      <w:r w:rsidR="00B40A1A">
        <w:t>», по паролю</w:t>
      </w:r>
    </w:p>
    <w:p w:rsidR="00B40A1A" w:rsidRDefault="00B40A1A" w:rsidP="003E1D9A">
      <w:pPr>
        <w:pStyle w:val="a9"/>
        <w:jc w:val="both"/>
      </w:pPr>
    </w:p>
    <w:p w:rsidR="00B40A1A" w:rsidRDefault="003E1D9A" w:rsidP="003E1D9A">
      <w:pPr>
        <w:ind w:left="360"/>
        <w:jc w:val="both"/>
      </w:pPr>
      <w:r>
        <w:t xml:space="preserve">4. </w:t>
      </w:r>
      <w:r w:rsidR="00B40A1A">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00B40A1A">
        <w:t>Шлеюк</w:t>
      </w:r>
      <w:proofErr w:type="spellEnd"/>
      <w:r w:rsidR="00B40A1A">
        <w:t xml:space="preserve"> С.Г.— Электрон. текстовые </w:t>
      </w:r>
      <w:proofErr w:type="gramStart"/>
      <w:r w:rsidR="00B40A1A">
        <w:t>данные.—</w:t>
      </w:r>
      <w:proofErr w:type="gramEnd"/>
      <w:r w:rsidR="00B40A1A">
        <w:t xml:space="preserve"> Оренбург: Оренбургский государственный университет, ЭБС АСВ, 2014.— 97 c.— Режим доступа: http://www.iprbookshop.ru/33629.— ЭБС «</w:t>
      </w:r>
      <w:proofErr w:type="spellStart"/>
      <w:r w:rsidR="00B40A1A">
        <w:t>IPRbooks</w:t>
      </w:r>
      <w:proofErr w:type="spellEnd"/>
      <w:r w:rsidR="00B40A1A">
        <w:t>», по паролю</w:t>
      </w:r>
    </w:p>
    <w:p w:rsidR="00B40A1A" w:rsidRDefault="00B40A1A" w:rsidP="003E1D9A">
      <w:pPr>
        <w:pStyle w:val="a9"/>
        <w:jc w:val="both"/>
      </w:pPr>
    </w:p>
    <w:p w:rsidR="00B40A1A" w:rsidRDefault="003E1D9A" w:rsidP="003E1D9A">
      <w:pPr>
        <w:ind w:left="360"/>
        <w:jc w:val="both"/>
      </w:pPr>
      <w:r>
        <w:t xml:space="preserve">5. </w:t>
      </w:r>
      <w:proofErr w:type="spellStart"/>
      <w:r w:rsidR="00B40A1A">
        <w:t>Садохин</w:t>
      </w:r>
      <w:proofErr w:type="spellEnd"/>
      <w:r w:rsidR="00B40A1A">
        <w:t xml:space="preserve"> А.П. История мировой культуры [Электронный ресурс]: учебное пособие для студентов высших учебных заведений/ </w:t>
      </w:r>
      <w:proofErr w:type="spellStart"/>
      <w:r w:rsidR="00B40A1A">
        <w:t>Садохин</w:t>
      </w:r>
      <w:proofErr w:type="spellEnd"/>
      <w:r w:rsidR="00B40A1A">
        <w:t xml:space="preserve"> А.П., </w:t>
      </w:r>
      <w:proofErr w:type="spellStart"/>
      <w:r w:rsidR="00B40A1A">
        <w:t>Грушевицкая</w:t>
      </w:r>
      <w:proofErr w:type="spellEnd"/>
      <w:r w:rsidR="00B40A1A">
        <w:t xml:space="preserve"> Т.Г.— Электрон. текстовые </w:t>
      </w:r>
      <w:proofErr w:type="gramStart"/>
      <w:r w:rsidR="00B40A1A">
        <w:t>данные.—</w:t>
      </w:r>
      <w:proofErr w:type="gramEnd"/>
      <w:r w:rsidR="00B40A1A">
        <w:t xml:space="preserve"> М.: ЮНИТИ-ДАНА, 2012.— 975 c.— Режим доступа: http://www.iprbookshop.ru/34438.— ЭБС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6. </w:t>
      </w:r>
      <w:r w:rsidR="00B40A1A">
        <w:t xml:space="preserve">Дорофеева Ю.Ю. Пастельная живопись. Русская реалистическая школа [Электронный ресурс]: учебное пособие/ Дорофеева Ю.Ю., Моисеев А.А.— Электрон. текстовые </w:t>
      </w:r>
      <w:proofErr w:type="gramStart"/>
      <w:r w:rsidR="00B40A1A">
        <w:t>данные.—</w:t>
      </w:r>
      <w:proofErr w:type="gramEnd"/>
      <w:r w:rsidR="00B40A1A">
        <w:t xml:space="preserve"> М.: </w:t>
      </w:r>
      <w:proofErr w:type="spellStart"/>
      <w:r w:rsidR="00B40A1A">
        <w:t>Владос</w:t>
      </w:r>
      <w:proofErr w:type="spellEnd"/>
      <w:r w:rsidR="00B40A1A">
        <w:t>, 2014.— 95 c.— Режим доступа: http://www.iprbookshop.ru/18512.— ЭБС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7. </w:t>
      </w:r>
      <w:r w:rsidR="00B40A1A">
        <w:t xml:space="preserve">Коробейников В.Н. Академическая живопись [Электронный ресурс]: учебно-методический комплекс для студентов очной и заочной форм обучения по направлению подготовки 54.03.02 (072600.62) «Декоративно-прикладное искусство и народные промыслы», профиль «Художественная керамика»/ Коробейников В.Н.— Электрон. текстовые </w:t>
      </w:r>
      <w:proofErr w:type="gramStart"/>
      <w:r w:rsidR="00B40A1A">
        <w:t>данные.—</w:t>
      </w:r>
      <w:proofErr w:type="gramEnd"/>
      <w:r w:rsidR="00B40A1A">
        <w:t xml:space="preserve"> Кемерово: Кемеровский государственный институт культуры, 2014.— 95 c.— Режим доступа: http://www.iprbookshop.ru/55218.— ЭБС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8. </w:t>
      </w:r>
      <w:r w:rsidR="00B40A1A">
        <w:t xml:space="preserve">Смекалов И.В. Декоративные возможности акварельной живописи [Электронный ресурс]: методические указания/ Смекалов И.В., </w:t>
      </w:r>
      <w:proofErr w:type="spellStart"/>
      <w:r w:rsidR="00B40A1A">
        <w:t>Шлеюк</w:t>
      </w:r>
      <w:proofErr w:type="spellEnd"/>
      <w:r w:rsidR="00B40A1A">
        <w:t xml:space="preserve"> С.Г.— Электрон. текстовые </w:t>
      </w:r>
      <w:proofErr w:type="gramStart"/>
      <w:r w:rsidR="00B40A1A">
        <w:t>данные.—</w:t>
      </w:r>
      <w:proofErr w:type="gramEnd"/>
      <w:r w:rsidR="00B40A1A">
        <w:t xml:space="preserve"> Оренбург: Оренбургский государственный университет, ЭБС АСВ, 2013.— 28 c.— Режим доступа: http://www.iprbookshop.ru/21573.— ЭБС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9. </w:t>
      </w:r>
      <w:r w:rsidR="00B40A1A">
        <w:t xml:space="preserve">Смекалов И.В. Копирование произведений классиков модернизма на занятиях живописью [Электронный ресурс]: методические указания/ Смекалов И.В., </w:t>
      </w:r>
      <w:proofErr w:type="spellStart"/>
      <w:r w:rsidR="00B40A1A">
        <w:t>Шлеюк</w:t>
      </w:r>
      <w:proofErr w:type="spellEnd"/>
      <w:r w:rsidR="00B40A1A">
        <w:t xml:space="preserve"> С.Г.— Электрон. текстовые </w:t>
      </w:r>
      <w:proofErr w:type="gramStart"/>
      <w:r w:rsidR="00B40A1A">
        <w:t>данные.—</w:t>
      </w:r>
      <w:proofErr w:type="gramEnd"/>
      <w:r w:rsidR="00B40A1A">
        <w:t xml:space="preserve"> Оренбург: Оренбургский государственный университет, ЭБС АСВ, 2013.— 35 c.— Режим доступа: http://www.iprbookshop.ru/21602.— ЭБС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10. </w:t>
      </w:r>
      <w:r w:rsidR="00B40A1A">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И.В., </w:t>
      </w:r>
      <w:proofErr w:type="spellStart"/>
      <w:r w:rsidR="00B40A1A">
        <w:t>Шлеюк</w:t>
      </w:r>
      <w:proofErr w:type="spellEnd"/>
      <w:r w:rsidR="00B40A1A">
        <w:t xml:space="preserve"> С.Г.— Электрон. текстовые </w:t>
      </w:r>
      <w:proofErr w:type="gramStart"/>
      <w:r w:rsidR="00B40A1A">
        <w:t>данные.—</w:t>
      </w:r>
      <w:proofErr w:type="gramEnd"/>
      <w:r w:rsidR="00B40A1A">
        <w:t xml:space="preserve"> Оренбург: Оренбургский государственный университет, ЭБС АСВ, 2013.— 27 c.— Режим доступа: http://www.iprbookshop.ru/21606.— ЭБС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11. </w:t>
      </w:r>
      <w:r w:rsidR="00B40A1A">
        <w:t xml:space="preserve">Щукин Ф.М. Роль цветового зрения в академической живописи [Электронный ресурс]: методические указания/ Щукин Ф.М.— Электрон. текстовые </w:t>
      </w:r>
      <w:proofErr w:type="gramStart"/>
      <w:r w:rsidR="00B40A1A">
        <w:t>данные.—</w:t>
      </w:r>
      <w:proofErr w:type="gramEnd"/>
      <w:r w:rsidR="00B40A1A">
        <w:t xml:space="preserve"> Оренбург: Оренбургский государственный университет, ЭБС АСВ, 2013.— 35 c.— Режим доступа: http://www.iprbookshop.ru/21669.— ЭБС «</w:t>
      </w:r>
      <w:proofErr w:type="spellStart"/>
      <w:r w:rsidR="00B40A1A">
        <w:t>IPRbooks</w:t>
      </w:r>
      <w:proofErr w:type="spellEnd"/>
      <w:r w:rsidR="00B40A1A">
        <w:t>», по паролю</w:t>
      </w:r>
    </w:p>
    <w:p w:rsidR="00B40A1A" w:rsidRDefault="00B40A1A" w:rsidP="00DB7C23">
      <w:pPr>
        <w:pStyle w:val="a9"/>
        <w:jc w:val="both"/>
      </w:pPr>
    </w:p>
    <w:p w:rsidR="00B40A1A" w:rsidRDefault="00DB7C23" w:rsidP="00DB7C23">
      <w:pPr>
        <w:ind w:left="360"/>
        <w:jc w:val="both"/>
      </w:pPr>
      <w:r>
        <w:t xml:space="preserve">12. </w:t>
      </w:r>
      <w:proofErr w:type="spellStart"/>
      <w:r w:rsidR="00B40A1A">
        <w:t>Алгазина</w:t>
      </w:r>
      <w:proofErr w:type="spellEnd"/>
      <w:r w:rsidR="00B40A1A">
        <w:t xml:space="preserve"> Н.В. </w:t>
      </w:r>
      <w:proofErr w:type="spellStart"/>
      <w:r w:rsidR="00B40A1A">
        <w:t>Цветоведение</w:t>
      </w:r>
      <w:proofErr w:type="spellEnd"/>
      <w:r w:rsidR="00B40A1A">
        <w:t xml:space="preserve"> и колористика. Часть II. Гармония цвета [Электронный ресурс]: учебное пособие/ </w:t>
      </w:r>
      <w:proofErr w:type="spellStart"/>
      <w:r w:rsidR="00B40A1A">
        <w:t>Алгазина</w:t>
      </w:r>
      <w:proofErr w:type="spellEnd"/>
      <w:r w:rsidR="00B40A1A">
        <w:t xml:space="preserve"> Н.В.— Электрон. текстовые </w:t>
      </w:r>
      <w:proofErr w:type="gramStart"/>
      <w:r w:rsidR="00B40A1A">
        <w:t>данные.—</w:t>
      </w:r>
      <w:proofErr w:type="gramEnd"/>
      <w:r w:rsidR="00B40A1A">
        <w:t xml:space="preserve"> Омск: Омский государственный институт сервиса, 2015.— 188 c.— Режим доступа: http://www.iprbookshop.ru/32799.— ЭБС «</w:t>
      </w:r>
      <w:proofErr w:type="spellStart"/>
      <w:r w:rsidR="00B40A1A">
        <w:t>IPRbooks</w:t>
      </w:r>
      <w:proofErr w:type="spellEnd"/>
      <w:r w:rsidR="00B40A1A">
        <w:t>», по паролю</w:t>
      </w:r>
    </w:p>
    <w:p w:rsidR="002C2EC3" w:rsidRDefault="002C2EC3" w:rsidP="002C2EC3">
      <w:pPr>
        <w:pStyle w:val="a9"/>
      </w:pPr>
    </w:p>
    <w:p w:rsidR="002C2EC3" w:rsidRPr="00032065" w:rsidRDefault="002C2EC3" w:rsidP="002C2EC3">
      <w:pPr>
        <w:pStyle w:val="a9"/>
        <w:tabs>
          <w:tab w:val="left" w:pos="709"/>
          <w:tab w:val="left" w:pos="851"/>
          <w:tab w:val="left" w:pos="1701"/>
        </w:tabs>
        <w:ind w:left="426"/>
        <w:jc w:val="both"/>
      </w:pPr>
    </w:p>
    <w:p w:rsidR="00446E62" w:rsidRPr="00032065" w:rsidRDefault="00414FBA" w:rsidP="000F1B6F">
      <w:pPr>
        <w:pStyle w:val="a9"/>
        <w:numPr>
          <w:ilvl w:val="0"/>
          <w:numId w:val="1"/>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92293A" w:rsidRPr="00032065" w:rsidRDefault="0092293A" w:rsidP="0092293A">
      <w:pPr>
        <w:pStyle w:val="a9"/>
        <w:jc w:val="both"/>
        <w:rPr>
          <w:b/>
          <w:i/>
        </w:rPr>
      </w:pPr>
    </w:p>
    <w:p w:rsidR="001636DA" w:rsidRDefault="001636DA" w:rsidP="001636DA">
      <w:pPr>
        <w:widowControl/>
        <w:jc w:val="both"/>
      </w:pPr>
      <w:r>
        <w:t>Предусмотрены следующие виды контроля качества освоения конкретной дисциплины:</w:t>
      </w:r>
    </w:p>
    <w:p w:rsidR="001636DA" w:rsidRDefault="001636DA" w:rsidP="001636DA">
      <w:pPr>
        <w:widowControl/>
        <w:jc w:val="both"/>
      </w:pPr>
      <w:r>
        <w:t>- текущий контроль успеваемости</w:t>
      </w:r>
    </w:p>
    <w:p w:rsidR="001636DA" w:rsidRDefault="001636DA" w:rsidP="001636DA">
      <w:pPr>
        <w:widowControl/>
        <w:jc w:val="both"/>
      </w:pPr>
      <w:r>
        <w:t>- промежуточная аттестация обучающихся по дисциплине</w:t>
      </w:r>
    </w:p>
    <w:p w:rsidR="001636DA" w:rsidRDefault="001636DA" w:rsidP="001636DA">
      <w:pPr>
        <w:widowControl/>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55D3" w:rsidRDefault="001636DA" w:rsidP="001636DA">
      <w:pPr>
        <w:widowControl/>
        <w:jc w:val="both"/>
      </w:pPr>
      <w:r>
        <w:tab/>
        <w:t>Текущий контроль успеваемости обеспечивает оценивание хода освоения дисциплины в процессе обучения.</w:t>
      </w:r>
    </w:p>
    <w:p w:rsidR="001636DA" w:rsidRDefault="001636DA" w:rsidP="00C37266">
      <w:pPr>
        <w:pStyle w:val="a9"/>
        <w:jc w:val="both"/>
        <w:rPr>
          <w:b/>
        </w:rPr>
      </w:pPr>
    </w:p>
    <w:p w:rsidR="00C37266" w:rsidRPr="003E216B" w:rsidRDefault="00C37266" w:rsidP="00C37266">
      <w:pPr>
        <w:pStyle w:val="a9"/>
        <w:jc w:val="both"/>
        <w:rPr>
          <w:b/>
        </w:rPr>
      </w:pPr>
      <w:r w:rsidRPr="003E216B">
        <w:rPr>
          <w:b/>
        </w:rPr>
        <w:t xml:space="preserve">6.1 Паспорт фонда оценочных средств </w:t>
      </w:r>
      <w:r w:rsidR="009E0041" w:rsidRPr="003E216B">
        <w:rPr>
          <w:b/>
        </w:rPr>
        <w:t xml:space="preserve">для проведения текущей аттестации </w:t>
      </w:r>
      <w:r w:rsidRPr="003E216B">
        <w:rPr>
          <w:b/>
        </w:rPr>
        <w:t>по дисциплине (модулю)</w:t>
      </w:r>
      <w:r w:rsidR="002E3EF9">
        <w:rPr>
          <w:b/>
        </w:rPr>
        <w:t xml:space="preserve"> </w:t>
      </w:r>
    </w:p>
    <w:p w:rsidR="0006449A" w:rsidRPr="00032065"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032065" w:rsidTr="00325CF1">
        <w:tc>
          <w:tcPr>
            <w:tcW w:w="567" w:type="dxa"/>
          </w:tcPr>
          <w:p w:rsidR="00162CA2" w:rsidRPr="00032065" w:rsidRDefault="00162CA2" w:rsidP="009E0041">
            <w:pPr>
              <w:pStyle w:val="a9"/>
              <w:ind w:left="0"/>
              <w:jc w:val="center"/>
              <w:rPr>
                <w:b/>
              </w:rPr>
            </w:pPr>
            <w:r w:rsidRPr="00032065">
              <w:rPr>
                <w:b/>
              </w:rPr>
              <w:t>№ п/п</w:t>
            </w:r>
          </w:p>
        </w:tc>
        <w:tc>
          <w:tcPr>
            <w:tcW w:w="2977" w:type="dxa"/>
          </w:tcPr>
          <w:p w:rsidR="00162CA2" w:rsidRPr="00032065" w:rsidRDefault="00162CA2" w:rsidP="009E0041">
            <w:pPr>
              <w:pStyle w:val="a9"/>
              <w:ind w:left="0"/>
              <w:jc w:val="center"/>
              <w:rPr>
                <w:b/>
              </w:rPr>
            </w:pPr>
            <w:r w:rsidRPr="00032065">
              <w:rPr>
                <w:b/>
              </w:rPr>
              <w:t>Контролируемые разделы (темы)</w:t>
            </w:r>
          </w:p>
        </w:tc>
        <w:tc>
          <w:tcPr>
            <w:tcW w:w="2126" w:type="dxa"/>
          </w:tcPr>
          <w:p w:rsidR="00162CA2" w:rsidRPr="00032065" w:rsidRDefault="00162CA2" w:rsidP="009E0041">
            <w:pPr>
              <w:pStyle w:val="a9"/>
              <w:ind w:left="0"/>
              <w:jc w:val="center"/>
              <w:rPr>
                <w:b/>
              </w:rPr>
            </w:pPr>
            <w:r w:rsidRPr="00032065">
              <w:rPr>
                <w:b/>
              </w:rPr>
              <w:t>Код контролируемой компетенции</w:t>
            </w:r>
          </w:p>
        </w:tc>
        <w:tc>
          <w:tcPr>
            <w:tcW w:w="3544" w:type="dxa"/>
          </w:tcPr>
          <w:p w:rsidR="00162CA2" w:rsidRPr="00032065" w:rsidRDefault="00D06028" w:rsidP="00D06028">
            <w:pPr>
              <w:pStyle w:val="a9"/>
              <w:ind w:left="0"/>
              <w:rPr>
                <w:b/>
              </w:rPr>
            </w:pPr>
            <w:r w:rsidRPr="00032065">
              <w:rPr>
                <w:b/>
              </w:rPr>
              <w:t xml:space="preserve"> Н</w:t>
            </w:r>
            <w:r w:rsidR="00162CA2" w:rsidRPr="00032065">
              <w:rPr>
                <w:b/>
              </w:rPr>
              <w:t>аименование оценочного средства</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B12190" w:rsidRDefault="008232D1" w:rsidP="00147012">
            <w:r>
              <w:t>Живопись одетой модели в интерьере</w:t>
            </w:r>
          </w:p>
        </w:tc>
        <w:tc>
          <w:tcPr>
            <w:tcW w:w="2126" w:type="dxa"/>
          </w:tcPr>
          <w:p w:rsidR="008232D1" w:rsidRPr="00032065" w:rsidRDefault="008C67FF" w:rsidP="00FF3605">
            <w:pPr>
              <w:pStyle w:val="a9"/>
              <w:ind w:left="0"/>
              <w:jc w:val="both"/>
            </w:pPr>
            <w:r>
              <w:t>О</w:t>
            </w:r>
            <w:r w:rsidR="008232D1" w:rsidRPr="00032065">
              <w:t>ПК-</w:t>
            </w:r>
            <w:r>
              <w:t>3</w:t>
            </w:r>
          </w:p>
        </w:tc>
        <w:tc>
          <w:tcPr>
            <w:tcW w:w="3544" w:type="dxa"/>
          </w:tcPr>
          <w:p w:rsidR="008232D1" w:rsidRPr="00032065" w:rsidRDefault="008232D1" w:rsidP="00FF3605">
            <w:pPr>
              <w:pStyle w:val="a9"/>
              <w:ind w:left="0"/>
              <w:jc w:val="both"/>
            </w:pPr>
            <w:r w:rsidRPr="00FF3605">
              <w:t xml:space="preserve">Промежуточный просмотр. </w:t>
            </w:r>
          </w:p>
        </w:tc>
      </w:tr>
      <w:tr w:rsidR="008232D1" w:rsidRPr="00032065" w:rsidTr="00325CF1">
        <w:tc>
          <w:tcPr>
            <w:tcW w:w="567" w:type="dxa"/>
          </w:tcPr>
          <w:p w:rsidR="008232D1" w:rsidRPr="00032065" w:rsidRDefault="008232D1" w:rsidP="00FF3605">
            <w:pPr>
              <w:pStyle w:val="a9"/>
              <w:numPr>
                <w:ilvl w:val="0"/>
                <w:numId w:val="5"/>
              </w:numPr>
              <w:ind w:right="305"/>
            </w:pPr>
          </w:p>
        </w:tc>
        <w:tc>
          <w:tcPr>
            <w:tcW w:w="2977" w:type="dxa"/>
          </w:tcPr>
          <w:p w:rsidR="008232D1" w:rsidRPr="00B12190" w:rsidRDefault="008232D1" w:rsidP="00147012">
            <w:r>
              <w:t>Живопись обнаженной модели</w:t>
            </w:r>
            <w:r w:rsidRPr="00B12190">
              <w:t xml:space="preserve"> с элементами интерьера </w:t>
            </w:r>
          </w:p>
        </w:tc>
        <w:tc>
          <w:tcPr>
            <w:tcW w:w="2126" w:type="dxa"/>
          </w:tcPr>
          <w:p w:rsidR="008232D1" w:rsidRPr="00032065" w:rsidRDefault="008C67FF" w:rsidP="00FF3605">
            <w:pPr>
              <w:pStyle w:val="a9"/>
              <w:ind w:left="0"/>
              <w:jc w:val="both"/>
            </w:pPr>
            <w:r>
              <w:t>О</w:t>
            </w:r>
            <w:r w:rsidR="008232D1" w:rsidRPr="00032065">
              <w:t>ПК-</w:t>
            </w:r>
            <w:r>
              <w:t>3</w:t>
            </w:r>
          </w:p>
        </w:tc>
        <w:tc>
          <w:tcPr>
            <w:tcW w:w="3544" w:type="dxa"/>
          </w:tcPr>
          <w:p w:rsidR="008232D1" w:rsidRPr="00032065" w:rsidRDefault="008232D1" w:rsidP="00FF3605">
            <w:pPr>
              <w:pStyle w:val="a9"/>
              <w:ind w:left="0"/>
              <w:jc w:val="both"/>
            </w:pPr>
            <w:r w:rsidRPr="00FF3605">
              <w:t xml:space="preserve">Промежуточный просмотр. </w:t>
            </w:r>
          </w:p>
        </w:tc>
      </w:tr>
    </w:tbl>
    <w:p w:rsidR="00414FBA" w:rsidRPr="00032065" w:rsidRDefault="008232D1" w:rsidP="008232D1">
      <w:pPr>
        <w:pStyle w:val="a9"/>
        <w:tabs>
          <w:tab w:val="left" w:pos="7935"/>
        </w:tabs>
        <w:jc w:val="both"/>
      </w:pPr>
      <w:r>
        <w:tab/>
      </w:r>
    </w:p>
    <w:p w:rsidR="00564C2C" w:rsidRPr="00DC11F5" w:rsidRDefault="00564C2C"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293A" w:rsidRPr="00032065" w:rsidRDefault="0092293A" w:rsidP="00F50FCF">
      <w:pPr>
        <w:pStyle w:val="a9"/>
        <w:jc w:val="both"/>
      </w:pPr>
    </w:p>
    <w:p w:rsidR="00B065B0" w:rsidRPr="00B46AF8" w:rsidRDefault="00B065B0" w:rsidP="00F50FCF">
      <w:pPr>
        <w:pStyle w:val="a9"/>
        <w:jc w:val="both"/>
        <w:rPr>
          <w:b/>
        </w:rPr>
      </w:pPr>
      <w:r w:rsidRPr="00B46AF8">
        <w:rPr>
          <w:b/>
        </w:rPr>
        <w:t>Типовые вопросы к практическим занятиям.</w:t>
      </w:r>
      <w:r w:rsidR="00EA54C7" w:rsidRPr="00B46AF8">
        <w:rPr>
          <w:b/>
        </w:rPr>
        <w:t xml:space="preserve"> </w:t>
      </w:r>
    </w:p>
    <w:p w:rsidR="00B71C61" w:rsidRPr="00B46AF8" w:rsidRDefault="00B71C61" w:rsidP="00B71C61">
      <w:pPr>
        <w:pStyle w:val="a9"/>
        <w:jc w:val="both"/>
      </w:pPr>
    </w:p>
    <w:p w:rsidR="00B40A1A" w:rsidRPr="000732AF" w:rsidRDefault="00B40A1A" w:rsidP="00B40A1A">
      <w:pPr>
        <w:contextualSpacing/>
        <w:jc w:val="both"/>
      </w:pPr>
      <w:r w:rsidRPr="000732AF">
        <w:t>- какие знаете живописные техники,  их отличия и способы работы;</w:t>
      </w:r>
    </w:p>
    <w:p w:rsidR="00B40A1A" w:rsidRPr="000732AF" w:rsidRDefault="00B40A1A" w:rsidP="00B40A1A">
      <w:pPr>
        <w:contextualSpacing/>
        <w:jc w:val="both"/>
      </w:pPr>
      <w:r w:rsidRPr="000732AF">
        <w:t>- какие знаете композиционные закономерности и их применение при работе;</w:t>
      </w:r>
    </w:p>
    <w:p w:rsidR="00B40A1A" w:rsidRPr="000732AF" w:rsidRDefault="00B40A1A" w:rsidP="00B40A1A">
      <w:pPr>
        <w:contextualSpacing/>
        <w:jc w:val="both"/>
      </w:pPr>
      <w:r w:rsidRPr="000732AF">
        <w:t xml:space="preserve">- какие знаете основные, контрастные и дополнительные цвета и их значение при работе; </w:t>
      </w:r>
    </w:p>
    <w:p w:rsidR="00B40A1A" w:rsidRPr="000732AF" w:rsidRDefault="00B40A1A" w:rsidP="00B40A1A">
      <w:pPr>
        <w:contextualSpacing/>
        <w:jc w:val="both"/>
      </w:pPr>
      <w:r w:rsidRPr="000732AF">
        <w:t>- значение тепло</w:t>
      </w:r>
      <w:r w:rsidR="008C67FF">
        <w:t>-</w:t>
      </w:r>
      <w:r w:rsidRPr="000732AF">
        <w:t>холодности при цветовой моделировки формы;</w:t>
      </w:r>
    </w:p>
    <w:p w:rsidR="00B40A1A" w:rsidRPr="000732AF" w:rsidRDefault="00B40A1A" w:rsidP="00B40A1A">
      <w:pPr>
        <w:contextualSpacing/>
        <w:jc w:val="both"/>
      </w:pPr>
      <w:r w:rsidRPr="000732AF">
        <w:t>- что такое общий тон живописной работы;</w:t>
      </w:r>
    </w:p>
    <w:p w:rsidR="00B40A1A" w:rsidRPr="000732AF" w:rsidRDefault="00B40A1A" w:rsidP="00B40A1A">
      <w:pPr>
        <w:contextualSpacing/>
        <w:jc w:val="both"/>
      </w:pPr>
      <w:r w:rsidRPr="000732AF">
        <w:t>- что такое и как применяется при работе закон краевого контраста.</w:t>
      </w:r>
    </w:p>
    <w:p w:rsidR="00B40A1A" w:rsidRPr="000732AF" w:rsidRDefault="00B40A1A" w:rsidP="00B40A1A">
      <w:pPr>
        <w:contextualSpacing/>
        <w:jc w:val="both"/>
        <w:rPr>
          <w:b/>
          <w:i/>
          <w:u w:val="single"/>
        </w:rPr>
      </w:pPr>
    </w:p>
    <w:p w:rsidR="00384B84" w:rsidRPr="00032065" w:rsidRDefault="00384B84" w:rsidP="00B40A1A">
      <w:pPr>
        <w:pStyle w:val="a9"/>
        <w:ind w:left="426"/>
        <w:jc w:val="both"/>
      </w:pPr>
    </w:p>
    <w:p w:rsidR="00B065B0" w:rsidRPr="00032065" w:rsidRDefault="00B065B0" w:rsidP="00E578A4">
      <w:pPr>
        <w:widowControl/>
        <w:tabs>
          <w:tab w:val="left" w:pos="709"/>
        </w:tabs>
        <w:ind w:left="709"/>
        <w:jc w:val="both"/>
        <w:rPr>
          <w:b/>
        </w:rPr>
      </w:pPr>
      <w:r w:rsidRPr="00032065">
        <w:rPr>
          <w:b/>
        </w:rPr>
        <w:t>Типовые контрольные задания к практическим занятиям.</w:t>
      </w:r>
    </w:p>
    <w:p w:rsidR="008C162A" w:rsidRPr="005D2FB8" w:rsidRDefault="008C162A" w:rsidP="00E578A4">
      <w:pPr>
        <w:widowControl/>
        <w:tabs>
          <w:tab w:val="left" w:pos="709"/>
        </w:tabs>
        <w:ind w:left="709"/>
        <w:jc w:val="both"/>
        <w:rPr>
          <w:b/>
        </w:rPr>
      </w:pPr>
    </w:p>
    <w:p w:rsidR="005D2FB8" w:rsidRDefault="00DB7C23" w:rsidP="005D2FB8">
      <w:pPr>
        <w:pStyle w:val="aa"/>
        <w:ind w:firstLine="709"/>
        <w:jc w:val="both"/>
        <w:rPr>
          <w:b/>
          <w:sz w:val="24"/>
          <w:szCs w:val="24"/>
        </w:rPr>
      </w:pPr>
      <w:r>
        <w:rPr>
          <w:b/>
          <w:sz w:val="24"/>
          <w:szCs w:val="24"/>
        </w:rPr>
        <w:t xml:space="preserve">Тема 1. </w:t>
      </w:r>
      <w:r w:rsidR="005D2FB8" w:rsidRPr="005D2FB8">
        <w:rPr>
          <w:b/>
          <w:sz w:val="24"/>
          <w:szCs w:val="24"/>
        </w:rPr>
        <w:t>Живопись одетой модели в интерьере</w:t>
      </w:r>
    </w:p>
    <w:p w:rsidR="005D2FB8" w:rsidRPr="000732AF" w:rsidRDefault="005D2FB8" w:rsidP="005D2FB8">
      <w:pPr>
        <w:ind w:firstLine="709"/>
        <w:jc w:val="both"/>
        <w:rPr>
          <w:b/>
        </w:rPr>
      </w:pPr>
      <w:r>
        <w:rPr>
          <w:color w:val="000000"/>
        </w:rPr>
        <w:t>Задание 3</w:t>
      </w:r>
      <w:r w:rsidRPr="000732AF">
        <w:rPr>
          <w:color w:val="000000"/>
        </w:rPr>
        <w:t xml:space="preserve"> семестра. Выполняется этюд фигуры натурщика  на фоне драпировок.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фигуры 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5D2FB8" w:rsidRPr="005D2FB8" w:rsidRDefault="005D2FB8" w:rsidP="005D2FB8">
      <w:pPr>
        <w:pStyle w:val="aa"/>
        <w:ind w:firstLine="709"/>
        <w:jc w:val="both"/>
        <w:rPr>
          <w:b/>
          <w:sz w:val="24"/>
          <w:szCs w:val="24"/>
        </w:rPr>
      </w:pPr>
    </w:p>
    <w:p w:rsidR="0083042A" w:rsidRPr="005D2FB8" w:rsidRDefault="00DB7C23" w:rsidP="005D2FB8">
      <w:pPr>
        <w:pStyle w:val="aa"/>
        <w:ind w:firstLine="709"/>
        <w:jc w:val="both"/>
        <w:rPr>
          <w:b/>
        </w:rPr>
      </w:pPr>
      <w:r>
        <w:rPr>
          <w:b/>
          <w:sz w:val="24"/>
          <w:szCs w:val="24"/>
        </w:rPr>
        <w:t>Тема 2</w:t>
      </w:r>
      <w:r w:rsidR="005D2FB8" w:rsidRPr="005D2FB8">
        <w:rPr>
          <w:b/>
          <w:sz w:val="24"/>
          <w:szCs w:val="24"/>
        </w:rPr>
        <w:t>. Живопись обнаженной модели с элементами интерьера</w:t>
      </w:r>
      <w:r w:rsidR="00121DC6" w:rsidRPr="005D2FB8">
        <w:rPr>
          <w:b/>
          <w:color w:val="000000"/>
        </w:rPr>
        <w:t xml:space="preserve">. </w:t>
      </w:r>
    </w:p>
    <w:p w:rsidR="002301E9" w:rsidRPr="00032065" w:rsidRDefault="002301E9" w:rsidP="00121DC6">
      <w:pPr>
        <w:widowControl/>
        <w:jc w:val="both"/>
      </w:pPr>
    </w:p>
    <w:p w:rsidR="005D2FB8" w:rsidRPr="000732AF" w:rsidRDefault="005D2FB8" w:rsidP="005D2FB8">
      <w:pPr>
        <w:ind w:firstLine="709"/>
        <w:jc w:val="both"/>
        <w:rPr>
          <w:b/>
        </w:rPr>
      </w:pPr>
      <w:r>
        <w:rPr>
          <w:color w:val="000000"/>
        </w:rPr>
        <w:t>Контрольное задание 3</w:t>
      </w:r>
      <w:r w:rsidRPr="000732AF">
        <w:rPr>
          <w:color w:val="000000"/>
        </w:rPr>
        <w:t xml:space="preserve"> семестра. Выполняется этюд</w:t>
      </w:r>
      <w:r>
        <w:rPr>
          <w:color w:val="000000"/>
        </w:rPr>
        <w:t xml:space="preserve"> обнаженной модели с элементами интерьера</w:t>
      </w:r>
      <w:r w:rsidRPr="000732AF">
        <w:rPr>
          <w:color w:val="000000"/>
        </w:rPr>
        <w:t>.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w:t>
      </w:r>
      <w:r>
        <w:t xml:space="preserve">обнаженной модели с элементами интерьера </w:t>
      </w:r>
      <w:r w:rsidRPr="000732AF">
        <w:t xml:space="preserve">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E027EC" w:rsidRDefault="00E027EC" w:rsidP="000F7684">
      <w:pPr>
        <w:pStyle w:val="aa"/>
        <w:ind w:firstLine="1276"/>
        <w:jc w:val="both"/>
        <w:rPr>
          <w:sz w:val="24"/>
          <w:szCs w:val="24"/>
        </w:rPr>
      </w:pPr>
    </w:p>
    <w:p w:rsidR="00D87978" w:rsidRPr="00032065" w:rsidRDefault="00D87978" w:rsidP="00D87978">
      <w:pPr>
        <w:widowControl/>
        <w:autoSpaceDE/>
        <w:autoSpaceDN/>
        <w:adjustRightInd/>
        <w:ind w:firstLine="708"/>
        <w:rPr>
          <w:rFonts w:eastAsiaTheme="minorHAnsi"/>
          <w:b/>
          <w:i/>
          <w:shd w:val="clear" w:color="auto" w:fill="FFFFFF"/>
          <w:lang w:eastAsia="en-US"/>
        </w:rPr>
      </w:pPr>
    </w:p>
    <w:p w:rsidR="00603B0E" w:rsidRDefault="00603B0E" w:rsidP="00603B0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r>
        <w:rPr>
          <w:b/>
        </w:rPr>
        <w:t xml:space="preserve"> </w:t>
      </w:r>
    </w:p>
    <w:p w:rsidR="00641EE2" w:rsidRPr="00DC11F5" w:rsidRDefault="00641EE2" w:rsidP="00603B0E">
      <w:pPr>
        <w:ind w:firstLine="709"/>
        <w:jc w:val="both"/>
        <w:rPr>
          <w:b/>
        </w:rPr>
      </w:pPr>
    </w:p>
    <w:p w:rsidR="003D21F9" w:rsidRPr="000C1EDC" w:rsidRDefault="003D21F9" w:rsidP="003D21F9">
      <w:pPr>
        <w:widowControl/>
        <w:autoSpaceDE/>
        <w:autoSpaceDN/>
        <w:adjustRightInd/>
        <w:ind w:firstLine="720"/>
        <w:jc w:val="both"/>
        <w:rPr>
          <w:iCs/>
        </w:rPr>
      </w:pPr>
      <w:r w:rsidRPr="000C1EDC">
        <w:rPr>
          <w:iCs/>
        </w:rPr>
        <w:t xml:space="preserve">Методические материалы, определяющие процедуры и </w:t>
      </w:r>
      <w:proofErr w:type="gramStart"/>
      <w:r w:rsidRPr="000C1EDC">
        <w:rPr>
          <w:iCs/>
        </w:rPr>
        <w:t>критерии  оценивания</w:t>
      </w:r>
      <w:proofErr w:type="gramEnd"/>
      <w:r w:rsidRPr="000C1EDC">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D21F9" w:rsidRPr="000C1EDC" w:rsidRDefault="003D21F9" w:rsidP="003D21F9">
      <w:pPr>
        <w:widowControl/>
        <w:tabs>
          <w:tab w:val="left" w:pos="5447"/>
        </w:tabs>
        <w:autoSpaceDE/>
        <w:autoSpaceDN/>
        <w:adjustRightInd/>
      </w:pPr>
    </w:p>
    <w:p w:rsidR="00FA2D42" w:rsidRPr="00032065" w:rsidRDefault="00FA2D42" w:rsidP="00A1230B">
      <w:pPr>
        <w:jc w:val="both"/>
        <w:rPr>
          <w:i/>
        </w:rPr>
      </w:pPr>
    </w:p>
    <w:p w:rsidR="00714167" w:rsidRPr="00032065" w:rsidRDefault="00714167" w:rsidP="009B2B05">
      <w:pPr>
        <w:pStyle w:val="a9"/>
        <w:numPr>
          <w:ilvl w:val="0"/>
          <w:numId w:val="1"/>
        </w:numPr>
        <w:ind w:left="426"/>
        <w:jc w:val="both"/>
        <w:rPr>
          <w:b/>
          <w:i/>
        </w:rPr>
      </w:pPr>
      <w:r w:rsidRPr="00032065">
        <w:rPr>
          <w:b/>
          <w:i/>
        </w:rPr>
        <w:t>Перечень основной и дополнительной учебной литературы, необходимой для освоения дисциплины (модуля)</w:t>
      </w:r>
    </w:p>
    <w:p w:rsidR="009F3E1E" w:rsidRPr="00032065" w:rsidRDefault="009F3E1E" w:rsidP="009F3E1E">
      <w:pPr>
        <w:pStyle w:val="a9"/>
        <w:rPr>
          <w:b/>
          <w:i/>
        </w:rPr>
      </w:pPr>
    </w:p>
    <w:p w:rsidR="00CE5DF8" w:rsidRPr="00CC069E" w:rsidRDefault="00CE5DF8" w:rsidP="00CE5DF8">
      <w:pPr>
        <w:pStyle w:val="a9"/>
        <w:numPr>
          <w:ilvl w:val="1"/>
          <w:numId w:val="15"/>
        </w:numPr>
        <w:rPr>
          <w:b/>
        </w:rPr>
      </w:pPr>
      <w:r w:rsidRPr="00CC069E">
        <w:rPr>
          <w:b/>
        </w:rPr>
        <w:t>Основная учебная литература:</w:t>
      </w:r>
      <w:r w:rsidRPr="00CC069E">
        <w:rPr>
          <w:b/>
        </w:rPr>
        <w:tab/>
      </w:r>
    </w:p>
    <w:p w:rsidR="00CE5DF8" w:rsidRPr="00032065" w:rsidRDefault="00CE5DF8" w:rsidP="00D45446">
      <w:pPr>
        <w:tabs>
          <w:tab w:val="left" w:pos="709"/>
        </w:tabs>
        <w:ind w:firstLine="426"/>
        <w:jc w:val="both"/>
      </w:pPr>
    </w:p>
    <w:p w:rsidR="00CE5DF8" w:rsidRPr="00032065" w:rsidRDefault="00CE5DF8" w:rsidP="00D45446">
      <w:pPr>
        <w:pStyle w:val="a9"/>
        <w:numPr>
          <w:ilvl w:val="0"/>
          <w:numId w:val="16"/>
        </w:numPr>
        <w:tabs>
          <w:tab w:val="left" w:pos="709"/>
          <w:tab w:val="left" w:pos="85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2015.— 168 c.— Режим доступа: </w:t>
      </w:r>
      <w:hyperlink r:id="rId8" w:history="1">
        <w:r w:rsidR="0062786A" w:rsidRPr="00506E37">
          <w:rPr>
            <w:rStyle w:val="ad"/>
          </w:rPr>
          <w:t>http://www.iprbookshop.ru/48014</w:t>
        </w:r>
      </w:hyperlink>
      <w:r w:rsidR="0062786A">
        <w:t xml:space="preserve">. </w:t>
      </w:r>
      <w:r w:rsidRPr="00032065">
        <w:tab/>
      </w:r>
    </w:p>
    <w:p w:rsidR="00CE5DF8" w:rsidRPr="00032065" w:rsidRDefault="00CE5DF8" w:rsidP="00D45446">
      <w:pPr>
        <w:tabs>
          <w:tab w:val="left" w:pos="709"/>
          <w:tab w:val="left" w:pos="851"/>
        </w:tabs>
        <w:ind w:firstLine="426"/>
        <w:jc w:val="both"/>
      </w:pPr>
    </w:p>
    <w:p w:rsidR="00CE5DF8" w:rsidRPr="00032065" w:rsidRDefault="00CE5DF8" w:rsidP="00D45446">
      <w:pPr>
        <w:tabs>
          <w:tab w:val="left" w:pos="709"/>
          <w:tab w:val="left" w:pos="851"/>
        </w:tabs>
        <w:ind w:firstLine="426"/>
        <w:jc w:val="both"/>
      </w:pPr>
    </w:p>
    <w:p w:rsidR="00E85D16" w:rsidRDefault="00E85D16" w:rsidP="00E85D16">
      <w:pPr>
        <w:rPr>
          <w:i/>
        </w:rPr>
      </w:pPr>
    </w:p>
    <w:p w:rsidR="00E85D16" w:rsidRPr="00D6699C" w:rsidRDefault="00E85D16" w:rsidP="00E85D16">
      <w:pPr>
        <w:pStyle w:val="a9"/>
        <w:numPr>
          <w:ilvl w:val="0"/>
          <w:numId w:val="17"/>
        </w:numPr>
      </w:pPr>
      <w:r w:rsidRPr="00D6699C">
        <w:t xml:space="preserve">Щукин Ф.М. Роль цветового зрения в академической живописи [Электронный ресурс]: методические указания/ Щукин Ф.М.—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2013.— 35 c.— Режим доступа: http://www.iprbookshop.ru/21669.— ЭБС «</w:t>
      </w:r>
      <w:proofErr w:type="spellStart"/>
      <w:r w:rsidRPr="00D6699C">
        <w:t>IPRbooks</w:t>
      </w:r>
      <w:proofErr w:type="spellEnd"/>
      <w:r w:rsidRPr="00D6699C">
        <w:t>», по паролю</w:t>
      </w:r>
    </w:p>
    <w:p w:rsidR="00E85D16" w:rsidRDefault="00E85D16" w:rsidP="00E85D16">
      <w:pPr>
        <w:pStyle w:val="a9"/>
        <w:ind w:left="709"/>
      </w:pPr>
    </w:p>
    <w:p w:rsidR="00E85D16" w:rsidRPr="00D6699C" w:rsidRDefault="00E85D16" w:rsidP="00E85D16">
      <w:pPr>
        <w:numPr>
          <w:ilvl w:val="0"/>
          <w:numId w:val="17"/>
        </w:numPr>
      </w:pPr>
      <w:r w:rsidRPr="00D6699C">
        <w:t xml:space="preserve">Бесчастнов Н.П. Графика пейзажа [Электронный ресурс]: учебное пособие/ Бесчастнов Н.П.— Электрон. текстовые </w:t>
      </w:r>
      <w:proofErr w:type="gramStart"/>
      <w:r w:rsidRPr="00D6699C">
        <w:t>данные.—</w:t>
      </w:r>
      <w:proofErr w:type="gramEnd"/>
      <w:r w:rsidRPr="00D6699C">
        <w:t xml:space="preserve"> М.: </w:t>
      </w:r>
      <w:proofErr w:type="spellStart"/>
      <w:r w:rsidRPr="00D6699C">
        <w:t>Владос</w:t>
      </w:r>
      <w:proofErr w:type="spellEnd"/>
      <w:r w:rsidRPr="00D6699C">
        <w:t>, 2012.— 301 c.— Режим доступа: http://www.iprbookshop.ru/14168.—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2014.— 97 c.— Режим доступа: http://www.iprbookshop.ru/33629.— ЭБС «</w:t>
      </w:r>
      <w:proofErr w:type="spellStart"/>
      <w:r w:rsidRPr="00D6699C">
        <w:t>IPRbooks</w:t>
      </w:r>
      <w:proofErr w:type="spellEnd"/>
      <w:r w:rsidRPr="00D6699C">
        <w:t>», по паролю</w:t>
      </w:r>
    </w:p>
    <w:p w:rsidR="00E85D16" w:rsidRPr="00D6699C" w:rsidRDefault="00E85D16" w:rsidP="00E85D16">
      <w:pPr>
        <w:numPr>
          <w:ilvl w:val="0"/>
          <w:numId w:val="17"/>
        </w:numPr>
      </w:pPr>
      <w:proofErr w:type="spellStart"/>
      <w:r w:rsidRPr="00D6699C">
        <w:t>Садохин</w:t>
      </w:r>
      <w:proofErr w:type="spellEnd"/>
      <w:r w:rsidRPr="00D6699C">
        <w:t xml:space="preserve"> А.П. История мировой культуры [Электронный ресурс]: учебное пособие для студентов высших учебных заведений/ </w:t>
      </w:r>
      <w:proofErr w:type="spellStart"/>
      <w:r w:rsidRPr="00D6699C">
        <w:t>Садохин</w:t>
      </w:r>
      <w:proofErr w:type="spellEnd"/>
      <w:r w:rsidRPr="00D6699C">
        <w:t xml:space="preserve"> А.П., </w:t>
      </w:r>
      <w:proofErr w:type="spellStart"/>
      <w:r w:rsidRPr="00D6699C">
        <w:t>Грушевицкая</w:t>
      </w:r>
      <w:proofErr w:type="spellEnd"/>
      <w:r w:rsidRPr="00D6699C">
        <w:t xml:space="preserve"> Т.Г.— Электрон. текстовые </w:t>
      </w:r>
      <w:proofErr w:type="gramStart"/>
      <w:r w:rsidRPr="00D6699C">
        <w:t>данные.—</w:t>
      </w:r>
      <w:proofErr w:type="gramEnd"/>
      <w:r w:rsidRPr="00D6699C">
        <w:t xml:space="preserve"> М.: ЮНИТИ-ДАНА, 2012.— 975 c.— Режим доступа: http://www.iprbookshop.ru/34438.—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Дорофеева Ю.Ю. Пастельная живопись. Русская реалистическая школа [Электронный ресурс]: учебное пособие/ Дорофеева Ю.Ю., Моисеев А.А.— Электрон. текстовые </w:t>
      </w:r>
      <w:proofErr w:type="gramStart"/>
      <w:r w:rsidRPr="00D6699C">
        <w:t>данные.—</w:t>
      </w:r>
      <w:proofErr w:type="gramEnd"/>
      <w:r w:rsidRPr="00D6699C">
        <w:t xml:space="preserve"> М.: </w:t>
      </w:r>
      <w:proofErr w:type="spellStart"/>
      <w:r w:rsidRPr="00D6699C">
        <w:t>Владос</w:t>
      </w:r>
      <w:proofErr w:type="spellEnd"/>
      <w:r w:rsidRPr="00D6699C">
        <w:t>, 2014.— 95 c.— Режим доступа: http://www.iprbookshop.ru/18512.—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Декоративные возможности акварельной живописи [Электронный ресурс]: методические указания/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2013.— 28 c.— Режим доступа: http://www.iprbookshop.ru/21573.—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Копирование произведений классиков модернизма на занятиях живописью [Электронный ресурс]: методические указания/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2013.— 35 c.— Режим доступа: http://www.iprbookshop.ru/21602.—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2013.— 27 c.— Режим доступа: http://www.iprbookshop.ru/21606.—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D6699C">
        <w:t>Шлеюк</w:t>
      </w:r>
      <w:proofErr w:type="spellEnd"/>
      <w:r w:rsidRPr="00D6699C">
        <w:t xml:space="preserve"> С.Г.— Электрон. текстовые </w:t>
      </w:r>
      <w:proofErr w:type="gramStart"/>
      <w:r w:rsidRPr="00D6699C">
        <w:t>данные.—</w:t>
      </w:r>
      <w:proofErr w:type="gramEnd"/>
      <w:r w:rsidRPr="00D6699C">
        <w:t xml:space="preserve"> Оренбург: Оренбургский государственный университет, ЭБС АСВ, 2014.— 97 c.— Режим доступа: http://www.iprbookshop.ru/33629.— ЭБС «</w:t>
      </w:r>
      <w:proofErr w:type="spellStart"/>
      <w:r w:rsidRPr="00D6699C">
        <w:t>IPRbooks</w:t>
      </w:r>
      <w:proofErr w:type="spellEnd"/>
      <w:r w:rsidRPr="00D6699C">
        <w:t>», по паролю</w:t>
      </w:r>
    </w:p>
    <w:p w:rsidR="00E85D16" w:rsidRPr="00D6699C" w:rsidRDefault="00E85D16" w:rsidP="00E85D16">
      <w:pPr>
        <w:numPr>
          <w:ilvl w:val="0"/>
          <w:numId w:val="17"/>
        </w:numPr>
      </w:pPr>
      <w:r w:rsidRPr="00D6699C">
        <w:t xml:space="preserve">Макарова М.Н. Пленэрная практика и перспектива [Электронный ресурс]: учебное пособие/ Макарова М.Н.— Электрон. текстовые </w:t>
      </w:r>
      <w:proofErr w:type="gramStart"/>
      <w:r w:rsidRPr="00D6699C">
        <w:t>данные.—</w:t>
      </w:r>
      <w:proofErr w:type="gramEnd"/>
      <w:r w:rsidRPr="00D6699C">
        <w:t xml:space="preserve"> М.: Академический Проект, 2014.— 249 c.— Режим доступа: http://www.iprbookshop.ru/36472.— ЭБС «</w:t>
      </w:r>
      <w:proofErr w:type="spellStart"/>
      <w:r w:rsidRPr="00D6699C">
        <w:t>IPRbooks</w:t>
      </w:r>
      <w:proofErr w:type="spellEnd"/>
      <w:r w:rsidRPr="00D6699C">
        <w:t>», по паролю</w:t>
      </w:r>
    </w:p>
    <w:p w:rsidR="00E85D16" w:rsidRPr="00D6699C" w:rsidRDefault="00E85D16" w:rsidP="00E85D16">
      <w:pPr>
        <w:numPr>
          <w:ilvl w:val="0"/>
          <w:numId w:val="17"/>
        </w:numPr>
      </w:pPr>
      <w:proofErr w:type="spellStart"/>
      <w:r w:rsidRPr="00D6699C">
        <w:t>Алгазина</w:t>
      </w:r>
      <w:proofErr w:type="spellEnd"/>
      <w:r w:rsidRPr="00D6699C">
        <w:t xml:space="preserve"> Н.В. </w:t>
      </w:r>
      <w:proofErr w:type="spellStart"/>
      <w:r w:rsidRPr="00D6699C">
        <w:t>Цветоведение</w:t>
      </w:r>
      <w:proofErr w:type="spellEnd"/>
      <w:r w:rsidRPr="00D6699C">
        <w:t xml:space="preserve"> и колористика. Часть II. Гармония цвета [Электронный ресурс]: учебное пособие/ </w:t>
      </w:r>
      <w:proofErr w:type="spellStart"/>
      <w:r w:rsidRPr="00D6699C">
        <w:t>Алгазина</w:t>
      </w:r>
      <w:proofErr w:type="spellEnd"/>
      <w:r w:rsidRPr="00D6699C">
        <w:t xml:space="preserve"> Н.В.— Электрон. текстовые </w:t>
      </w:r>
      <w:proofErr w:type="gramStart"/>
      <w:r w:rsidRPr="00D6699C">
        <w:t>данные.—</w:t>
      </w:r>
      <w:proofErr w:type="gramEnd"/>
      <w:r w:rsidRPr="00D6699C">
        <w:t xml:space="preserve"> Омск: Омский государственный институт сервиса, 2015.— 188 c.— Режим доступа: http://www.iprbookshop.ru/32799.— ЭБС «</w:t>
      </w:r>
      <w:proofErr w:type="spellStart"/>
      <w:r w:rsidRPr="00D6699C">
        <w:t>IPRbooks</w:t>
      </w:r>
      <w:proofErr w:type="spellEnd"/>
      <w:r w:rsidRPr="00D6699C">
        <w:t>», по паролю</w:t>
      </w:r>
    </w:p>
    <w:p w:rsidR="00E85D16" w:rsidRPr="00D6699C" w:rsidRDefault="00E85D16" w:rsidP="00E85D16">
      <w:pPr>
        <w:numPr>
          <w:ilvl w:val="0"/>
          <w:numId w:val="17"/>
        </w:numPr>
        <w:jc w:val="both"/>
      </w:pPr>
      <w:proofErr w:type="spellStart"/>
      <w:r w:rsidRPr="00D6699C">
        <w:t>Шиков</w:t>
      </w:r>
      <w:proofErr w:type="spellEnd"/>
      <w:r w:rsidRPr="00D6699C">
        <w:t xml:space="preserve"> М.Г. Рисунок. Основы композиции и техническая акварель [Электронный ресурс]: учебное пособие/ </w:t>
      </w:r>
      <w:proofErr w:type="spellStart"/>
      <w:r w:rsidRPr="00D6699C">
        <w:t>Шиков</w:t>
      </w:r>
      <w:proofErr w:type="spellEnd"/>
      <w:r w:rsidRPr="00D6699C">
        <w:t xml:space="preserve"> М.Г., </w:t>
      </w:r>
      <w:proofErr w:type="spellStart"/>
      <w:r w:rsidRPr="00D6699C">
        <w:t>Дубовская</w:t>
      </w:r>
      <w:proofErr w:type="spellEnd"/>
      <w:r w:rsidRPr="00D6699C">
        <w:t xml:space="preserve"> Л.Ю.— Электрон. текстовые </w:t>
      </w:r>
      <w:proofErr w:type="gramStart"/>
      <w:r w:rsidRPr="00D6699C">
        <w:t>данные.—</w:t>
      </w:r>
      <w:proofErr w:type="gramEnd"/>
      <w:r w:rsidRPr="00D6699C">
        <w:t xml:space="preserve"> Минск: </w:t>
      </w:r>
      <w:proofErr w:type="spellStart"/>
      <w:r w:rsidRPr="00D6699C">
        <w:t>Вышэйшая</w:t>
      </w:r>
      <w:proofErr w:type="spellEnd"/>
      <w:r w:rsidRPr="00D6699C">
        <w:t xml:space="preserve"> школа, 2014.— 168 c.— Режим доступа: http://www.iprbookshop.ru/35538.— ЭБС «</w:t>
      </w:r>
      <w:proofErr w:type="spellStart"/>
      <w:r w:rsidRPr="00D6699C">
        <w:t>IPRbooks</w:t>
      </w:r>
      <w:proofErr w:type="spellEnd"/>
      <w:r w:rsidRPr="00D6699C">
        <w:t>», по паролю</w:t>
      </w:r>
    </w:p>
    <w:p w:rsidR="00D45446" w:rsidRDefault="00D45446" w:rsidP="00D45446">
      <w:pPr>
        <w:pStyle w:val="a9"/>
      </w:pPr>
    </w:p>
    <w:p w:rsidR="00D45446" w:rsidRPr="00032065" w:rsidRDefault="00D45446" w:rsidP="00D45446">
      <w:pPr>
        <w:pStyle w:val="a9"/>
        <w:tabs>
          <w:tab w:val="left" w:pos="709"/>
          <w:tab w:val="left" w:pos="851"/>
          <w:tab w:val="left" w:pos="993"/>
        </w:tabs>
        <w:ind w:left="426"/>
        <w:jc w:val="both"/>
      </w:pPr>
    </w:p>
    <w:p w:rsidR="00CE5DF8" w:rsidRPr="00CA04DD" w:rsidRDefault="00CE5DF8" w:rsidP="00BC32C1">
      <w:pPr>
        <w:tabs>
          <w:tab w:val="left" w:pos="1560"/>
        </w:tabs>
        <w:jc w:val="both"/>
        <w:rPr>
          <w:b/>
        </w:rPr>
      </w:pPr>
      <w:r w:rsidRPr="00032065">
        <w:rPr>
          <w:i/>
        </w:rPr>
        <w:t xml:space="preserve">        </w:t>
      </w:r>
      <w:r w:rsidRPr="00CA04DD">
        <w:rPr>
          <w:b/>
        </w:rPr>
        <w:t>7.3.</w:t>
      </w:r>
      <w:r w:rsidR="00CA04DD">
        <w:rPr>
          <w:b/>
        </w:rPr>
        <w:t xml:space="preserve"> </w:t>
      </w:r>
      <w:r w:rsidRPr="00CA04DD">
        <w:rPr>
          <w:b/>
        </w:rPr>
        <w:t>Периодиче</w:t>
      </w:r>
      <w:r w:rsidR="00CA04DD">
        <w:rPr>
          <w:b/>
        </w:rPr>
        <w:t>с</w:t>
      </w:r>
      <w:r w:rsidRPr="00CA04DD">
        <w:rPr>
          <w:b/>
        </w:rPr>
        <w:t>кие издания</w:t>
      </w:r>
    </w:p>
    <w:p w:rsidR="00CE5DF8" w:rsidRPr="00032065" w:rsidRDefault="00CE5DF8" w:rsidP="00BC32C1">
      <w:pPr>
        <w:tabs>
          <w:tab w:val="left" w:pos="1560"/>
        </w:tabs>
        <w:jc w:val="both"/>
        <w:rPr>
          <w:i/>
        </w:rPr>
      </w:pPr>
    </w:p>
    <w:p w:rsidR="00CE5DF8" w:rsidRDefault="00CE5DF8" w:rsidP="00E25969">
      <w:pPr>
        <w:tabs>
          <w:tab w:val="left" w:pos="1560"/>
        </w:tabs>
        <w:ind w:firstLine="567"/>
        <w:jc w:val="both"/>
      </w:pPr>
      <w:r w:rsidRPr="00032065">
        <w:t>1.  Журнал Искусство №1-6 –М.: Издательство Искусство, 2010-2015.</w:t>
      </w:r>
    </w:p>
    <w:p w:rsidR="00E85D16" w:rsidRDefault="00E85D16" w:rsidP="00E25969">
      <w:pPr>
        <w:tabs>
          <w:tab w:val="left" w:pos="1560"/>
        </w:tabs>
        <w:ind w:firstLine="567"/>
        <w:jc w:val="both"/>
      </w:pPr>
    </w:p>
    <w:p w:rsidR="001012D2" w:rsidRPr="00032065" w:rsidRDefault="009F3E1E" w:rsidP="000F1B6F">
      <w:pPr>
        <w:pStyle w:val="a9"/>
        <w:numPr>
          <w:ilvl w:val="0"/>
          <w:numId w:val="1"/>
        </w:numPr>
        <w:jc w:val="both"/>
        <w:rPr>
          <w:b/>
          <w:i/>
        </w:rPr>
      </w:pPr>
      <w:r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6491" w:rsidRDefault="00406491" w:rsidP="00406491">
      <w:pPr>
        <w:jc w:val="both"/>
      </w:pPr>
      <w:r>
        <w:t xml:space="preserve">                       </w:t>
      </w:r>
    </w:p>
    <w:p w:rsidR="00406491" w:rsidRPr="00E85D16" w:rsidRDefault="00406491" w:rsidP="00E85D16">
      <w:pPr>
        <w:pStyle w:val="a9"/>
        <w:numPr>
          <w:ilvl w:val="0"/>
          <w:numId w:val="36"/>
        </w:numPr>
        <w:jc w:val="both"/>
        <w:rPr>
          <w:shd w:val="clear" w:color="auto" w:fill="FFFFFF"/>
        </w:rPr>
      </w:pPr>
      <w:r>
        <w:t xml:space="preserve">                       </w:t>
      </w:r>
      <w:hyperlink r:id="rId9" w:history="1">
        <w:r w:rsidRPr="00E85D16">
          <w:rPr>
            <w:rStyle w:val="ad"/>
            <w:shd w:val="clear" w:color="auto" w:fill="FFFFFF"/>
          </w:rPr>
          <w:t>www.iprbookshop.ru</w:t>
        </w:r>
      </w:hyperlink>
      <w:r w:rsidRPr="00E85D16">
        <w:rPr>
          <w:shd w:val="clear" w:color="auto" w:fill="FFFFFF"/>
        </w:rPr>
        <w:t xml:space="preserve">  - электронно-библиотечная система</w:t>
      </w:r>
    </w:p>
    <w:p w:rsidR="00C85E1B" w:rsidRDefault="00A31EF7" w:rsidP="00E85D16">
      <w:pPr>
        <w:numPr>
          <w:ilvl w:val="0"/>
          <w:numId w:val="36"/>
        </w:numPr>
        <w:contextualSpacing/>
        <w:rPr>
          <w:rFonts w:eastAsiaTheme="minorHAnsi"/>
          <w:color w:val="000000" w:themeColor="text1"/>
        </w:rPr>
      </w:pPr>
      <w:hyperlink r:id="rId10" w:history="1">
        <w:r w:rsidR="00C85E1B" w:rsidRPr="00506E37">
          <w:rPr>
            <w:rStyle w:val="ad"/>
            <w:rFonts w:eastAsiaTheme="minorHAnsi"/>
          </w:rPr>
          <w:t>https://mghpu.ru/education/obshchevuzovskie-kafedry/kafedra-akademicheskij-risunok/o-kafedre-ar</w:t>
        </w:r>
      </w:hyperlink>
      <w:r w:rsidR="00C85E1B">
        <w:rPr>
          <w:rFonts w:eastAsiaTheme="minorHAnsi"/>
          <w:color w:val="000000" w:themeColor="text1"/>
        </w:rPr>
        <w:t xml:space="preserve"> </w:t>
      </w:r>
      <w:r w:rsidR="000D1FB0">
        <w:rPr>
          <w:rFonts w:eastAsiaTheme="minorHAnsi"/>
          <w:color w:val="000000" w:themeColor="text1"/>
        </w:rPr>
        <w:t xml:space="preserve">   </w:t>
      </w:r>
      <w:r w:rsidR="00C85E1B">
        <w:rPr>
          <w:rFonts w:eastAsiaTheme="minorHAnsi"/>
          <w:color w:val="000000" w:themeColor="text1"/>
        </w:rPr>
        <w:t>Московская государственная художественно-промышленная академия им. С.Г. Строганова</w:t>
      </w:r>
    </w:p>
    <w:p w:rsidR="00AE7867" w:rsidRPr="000D1FB0" w:rsidRDefault="00A31EF7" w:rsidP="00E85D16">
      <w:pPr>
        <w:pStyle w:val="a9"/>
        <w:numPr>
          <w:ilvl w:val="0"/>
          <w:numId w:val="36"/>
        </w:numPr>
        <w:rPr>
          <w:rFonts w:eastAsiaTheme="minorHAnsi"/>
          <w:color w:val="000000" w:themeColor="text1"/>
        </w:rPr>
      </w:pPr>
      <w:hyperlink r:id="rId11" w:history="1">
        <w:r w:rsidR="000D1FB0" w:rsidRPr="000D1FB0">
          <w:rPr>
            <w:rStyle w:val="ad"/>
            <w:rFonts w:eastAsiaTheme="minorHAnsi"/>
          </w:rPr>
          <w:t>https://www.ghpa.ru/</w:t>
        </w:r>
      </w:hyperlink>
      <w:r w:rsidR="000D1FB0" w:rsidRPr="000D1FB0">
        <w:rPr>
          <w:rFonts w:eastAsiaTheme="minorHAnsi"/>
          <w:color w:val="000000" w:themeColor="text1"/>
        </w:rPr>
        <w:t xml:space="preserve"> </w:t>
      </w:r>
      <w:hyperlink w:history="1">
        <w:r w:rsidR="000D1FB0" w:rsidRPr="000D1FB0">
          <w:rPr>
            <w:rStyle w:val="ad"/>
            <w:rFonts w:eastAsiaTheme="minorHAnsi"/>
            <w:color w:val="auto"/>
            <w:u w:val="none"/>
          </w:rPr>
          <w:t xml:space="preserve">«Санкт-Петербургская государственная художественно-промышленная академия им. А.Л. </w:t>
        </w:r>
        <w:proofErr w:type="spellStart"/>
        <w:r w:rsidR="000D1FB0" w:rsidRPr="000D1FB0">
          <w:rPr>
            <w:rStyle w:val="ad"/>
            <w:rFonts w:eastAsiaTheme="minorHAnsi"/>
            <w:color w:val="auto"/>
            <w:u w:val="none"/>
          </w:rPr>
          <w:t>Штиглица</w:t>
        </w:r>
        <w:proofErr w:type="spellEnd"/>
        <w:r w:rsidR="000D1FB0" w:rsidRPr="000D1FB0">
          <w:rPr>
            <w:rStyle w:val="ad"/>
            <w:rFonts w:eastAsiaTheme="minorHAnsi"/>
            <w:color w:val="auto"/>
            <w:u w:val="none"/>
          </w:rPr>
          <w:t>» факультеты/общие-кафедры/кафедра</w:t>
        </w:r>
      </w:hyperlink>
      <w:r w:rsidR="00AE7867" w:rsidRPr="000D1FB0">
        <w:rPr>
          <w:rFonts w:eastAsiaTheme="minorHAnsi"/>
          <w:color w:val="000000" w:themeColor="text1"/>
        </w:rPr>
        <w:t>-рисунка</w:t>
      </w:r>
    </w:p>
    <w:p w:rsidR="00AE7867" w:rsidRPr="00032065" w:rsidRDefault="00A31EF7" w:rsidP="00E85D16">
      <w:pPr>
        <w:widowControl/>
        <w:numPr>
          <w:ilvl w:val="0"/>
          <w:numId w:val="36"/>
        </w:numPr>
        <w:autoSpaceDE/>
        <w:autoSpaceDN/>
        <w:adjustRightInd/>
        <w:spacing w:after="200" w:line="276" w:lineRule="auto"/>
        <w:contextualSpacing/>
        <w:rPr>
          <w:rFonts w:eastAsiaTheme="minorHAnsi"/>
          <w:color w:val="000000" w:themeColor="text1"/>
        </w:rPr>
      </w:pPr>
      <w:hyperlink r:id="rId12" w:history="1">
        <w:r w:rsidR="00AE7867" w:rsidRPr="00032065">
          <w:rPr>
            <w:rFonts w:eastAsiaTheme="minorHAnsi"/>
            <w:color w:val="000000" w:themeColor="text1"/>
            <w:u w:val="single"/>
          </w:rPr>
          <w:t>https://vk.com/academic_drawing</w:t>
        </w:r>
      </w:hyperlink>
      <w:r w:rsidR="00B47A28">
        <w:rPr>
          <w:rFonts w:eastAsiaTheme="minorHAnsi"/>
          <w:color w:val="000000" w:themeColor="text1"/>
          <w:u w:val="single"/>
        </w:rPr>
        <w:t xml:space="preserve"> - Академический рисунок в/к</w:t>
      </w:r>
    </w:p>
    <w:p w:rsidR="00AE7867" w:rsidRPr="00032065" w:rsidRDefault="00A31EF7" w:rsidP="00E85D16">
      <w:pPr>
        <w:widowControl/>
        <w:numPr>
          <w:ilvl w:val="0"/>
          <w:numId w:val="36"/>
        </w:numPr>
        <w:autoSpaceDE/>
        <w:autoSpaceDN/>
        <w:adjustRightInd/>
        <w:spacing w:after="200" w:line="276" w:lineRule="auto"/>
        <w:contextualSpacing/>
        <w:rPr>
          <w:rFonts w:eastAsiaTheme="minorHAnsi"/>
          <w:color w:val="000000" w:themeColor="text1"/>
        </w:rPr>
      </w:pPr>
      <w:hyperlink r:id="rId13" w:history="1">
        <w:r w:rsidR="00AE7867" w:rsidRPr="00032065">
          <w:rPr>
            <w:rFonts w:eastAsiaTheme="minorHAnsi"/>
            <w:color w:val="000000" w:themeColor="text1"/>
            <w:u w:val="single"/>
          </w:rPr>
          <w:t>http://surikov-vuz.com/index/faculties/grafika/</w:t>
        </w:r>
      </w:hyperlink>
    </w:p>
    <w:p w:rsidR="00AE7867" w:rsidRPr="00032065" w:rsidRDefault="00A31EF7" w:rsidP="00E85D16">
      <w:pPr>
        <w:widowControl/>
        <w:numPr>
          <w:ilvl w:val="0"/>
          <w:numId w:val="36"/>
        </w:numPr>
        <w:autoSpaceDE/>
        <w:autoSpaceDN/>
        <w:adjustRightInd/>
        <w:spacing w:after="200" w:line="276" w:lineRule="auto"/>
        <w:contextualSpacing/>
        <w:rPr>
          <w:rFonts w:eastAsiaTheme="minorHAnsi"/>
          <w:color w:val="000000" w:themeColor="text1"/>
        </w:rPr>
      </w:pPr>
      <w:hyperlink r:id="rId14" w:history="1">
        <w:r w:rsidR="00AE7867" w:rsidRPr="00032065">
          <w:rPr>
            <w:rFonts w:eastAsiaTheme="minorHAnsi"/>
            <w:color w:val="000000" w:themeColor="text1"/>
            <w:u w:val="single"/>
          </w:rPr>
          <w:t>http://i.booksgid.com/web/online/15541</w:t>
        </w:r>
      </w:hyperlink>
    </w:p>
    <w:p w:rsidR="00AE7867" w:rsidRDefault="00A31EF7" w:rsidP="00E85D16">
      <w:pPr>
        <w:widowControl/>
        <w:numPr>
          <w:ilvl w:val="0"/>
          <w:numId w:val="36"/>
        </w:numPr>
        <w:autoSpaceDE/>
        <w:autoSpaceDN/>
        <w:adjustRightInd/>
        <w:spacing w:after="200" w:line="276" w:lineRule="auto"/>
        <w:contextualSpacing/>
        <w:rPr>
          <w:rFonts w:eastAsiaTheme="minorHAnsi"/>
          <w:color w:val="000000" w:themeColor="text1"/>
        </w:rPr>
      </w:pPr>
      <w:hyperlink r:id="rId15" w:history="1">
        <w:r w:rsidR="00E85D16" w:rsidRPr="00240BD9">
          <w:rPr>
            <w:rStyle w:val="ad"/>
            <w:rFonts w:eastAsiaTheme="minorHAnsi"/>
          </w:rPr>
          <w:t>http://i.booksgid.com/web/online/43274</w:t>
        </w:r>
      </w:hyperlink>
    </w:p>
    <w:p w:rsidR="00E85D16" w:rsidRPr="00DA2046" w:rsidRDefault="00A31EF7" w:rsidP="00E85D16">
      <w:pPr>
        <w:pStyle w:val="a9"/>
        <w:numPr>
          <w:ilvl w:val="0"/>
          <w:numId w:val="36"/>
        </w:numPr>
      </w:pPr>
      <w:hyperlink r:id="rId16" w:history="1">
        <w:r w:rsidR="00E85D16" w:rsidRPr="00DA2046">
          <w:rPr>
            <w:rStyle w:val="ad"/>
          </w:rPr>
          <w:t>www.hermitagemuseum.org</w:t>
        </w:r>
      </w:hyperlink>
      <w:r w:rsidR="00E85D16" w:rsidRPr="00DA2046">
        <w:t xml:space="preserve">  - Государственный Эрмитаж в Санкт Петербурге</w:t>
      </w:r>
    </w:p>
    <w:p w:rsidR="00E85D16" w:rsidRPr="00DA2046" w:rsidRDefault="00E85D16" w:rsidP="00E85D16">
      <w:pPr>
        <w:pStyle w:val="a9"/>
        <w:numPr>
          <w:ilvl w:val="0"/>
          <w:numId w:val="36"/>
        </w:numPr>
      </w:pPr>
      <w:proofErr w:type="gramStart"/>
      <w:r w:rsidRPr="00DA2046">
        <w:t>www.musee-orsay.fr  -</w:t>
      </w:r>
      <w:proofErr w:type="gramEnd"/>
      <w:r w:rsidRPr="00DA2046">
        <w:t xml:space="preserve"> Музей </w:t>
      </w:r>
      <w:proofErr w:type="spellStart"/>
      <w:r w:rsidRPr="00DA2046">
        <w:t>Д’Орсе</w:t>
      </w:r>
      <w:proofErr w:type="spellEnd"/>
    </w:p>
    <w:p w:rsidR="00E85D16" w:rsidRPr="00DA2046" w:rsidRDefault="00E85D16" w:rsidP="00E85D16">
      <w:pPr>
        <w:pStyle w:val="a9"/>
        <w:numPr>
          <w:ilvl w:val="0"/>
          <w:numId w:val="36"/>
        </w:numPr>
      </w:pPr>
      <w:r w:rsidRPr="00DA2046">
        <w:t>www.louvre.fr  - Лувр</w:t>
      </w:r>
    </w:p>
    <w:p w:rsidR="00E85D16" w:rsidRPr="00DA2046" w:rsidRDefault="00A31EF7" w:rsidP="00E85D16">
      <w:pPr>
        <w:pStyle w:val="a9"/>
        <w:numPr>
          <w:ilvl w:val="0"/>
          <w:numId w:val="36"/>
        </w:numPr>
      </w:pPr>
      <w:hyperlink r:id="rId17" w:history="1">
        <w:r w:rsidR="00E85D16" w:rsidRPr="00DA2046">
          <w:rPr>
            <w:rStyle w:val="ad"/>
          </w:rPr>
          <w:t>www.arts-museum.ru</w:t>
        </w:r>
      </w:hyperlink>
      <w:r w:rsidR="00E85D16" w:rsidRPr="00DA2046">
        <w:t xml:space="preserve">  - Государственный музей изобразительных искусств имени А.С. Пушкина</w:t>
      </w:r>
    </w:p>
    <w:p w:rsidR="00E85D16" w:rsidRPr="00DA2046" w:rsidRDefault="00E85D16" w:rsidP="00E85D16">
      <w:pPr>
        <w:pStyle w:val="a9"/>
        <w:numPr>
          <w:ilvl w:val="0"/>
          <w:numId w:val="36"/>
        </w:numPr>
      </w:pPr>
      <w:r w:rsidRPr="00DA2046">
        <w:t xml:space="preserve">mv.vatican.va   - </w:t>
      </w:r>
      <w:proofErr w:type="spellStart"/>
      <w:r w:rsidRPr="00DA2046">
        <w:t>Ватиканский</w:t>
      </w:r>
      <w:proofErr w:type="spellEnd"/>
      <w:r w:rsidRPr="00DA2046">
        <w:t xml:space="preserve"> музей, Рим</w:t>
      </w:r>
    </w:p>
    <w:p w:rsidR="00E85D16" w:rsidRPr="00DA2046" w:rsidRDefault="00A31EF7" w:rsidP="00E85D16">
      <w:pPr>
        <w:pStyle w:val="a9"/>
        <w:numPr>
          <w:ilvl w:val="0"/>
          <w:numId w:val="36"/>
        </w:numPr>
      </w:pPr>
      <w:hyperlink r:id="rId18" w:history="1">
        <w:r w:rsidR="00E85D16" w:rsidRPr="00DA2046">
          <w:rPr>
            <w:rStyle w:val="ad"/>
          </w:rPr>
          <w:t>www.szepmuveszeti.hu</w:t>
        </w:r>
      </w:hyperlink>
      <w:r w:rsidR="00E85D16" w:rsidRPr="00DA2046">
        <w:t xml:space="preserve">   - Будапештский музей зарубежного изобразительного искусства</w:t>
      </w:r>
    </w:p>
    <w:p w:rsidR="00E85D16" w:rsidRPr="00DA2046" w:rsidRDefault="00E85D16" w:rsidP="00E85D16">
      <w:pPr>
        <w:pStyle w:val="a9"/>
        <w:numPr>
          <w:ilvl w:val="0"/>
          <w:numId w:val="36"/>
        </w:numPr>
      </w:pPr>
      <w:r w:rsidRPr="00DA2046">
        <w:t>www.museodelprado.es   - Музей Прадо, Мадрид</w:t>
      </w:r>
    </w:p>
    <w:p w:rsidR="00E85D16" w:rsidRPr="00DA2046" w:rsidRDefault="00E85D16" w:rsidP="00E85D16">
      <w:pPr>
        <w:pStyle w:val="a9"/>
        <w:numPr>
          <w:ilvl w:val="0"/>
          <w:numId w:val="36"/>
        </w:numPr>
      </w:pPr>
      <w:r w:rsidRPr="00DA2046">
        <w:t xml:space="preserve">rusmuseum.ru  - Русский музей </w:t>
      </w:r>
    </w:p>
    <w:p w:rsidR="00E85D16" w:rsidRPr="00E85D16" w:rsidRDefault="00E85D16" w:rsidP="00E85D16">
      <w:pPr>
        <w:pStyle w:val="a9"/>
        <w:numPr>
          <w:ilvl w:val="0"/>
          <w:numId w:val="36"/>
        </w:numPr>
      </w:pPr>
      <w:r w:rsidRPr="00DA2046">
        <w:t xml:space="preserve">www.uffizi.com  - </w:t>
      </w:r>
      <w:hyperlink r:id="rId19" w:tgtFrame="_blank" w:history="1">
        <w:r w:rsidRPr="00DA2046">
          <w:rPr>
            <w:rStyle w:val="ad"/>
          </w:rPr>
          <w:t>Галерея Уффици</w:t>
        </w:r>
      </w:hyperlink>
    </w:p>
    <w:p w:rsidR="00A80F07" w:rsidRPr="00E85D16" w:rsidRDefault="00A80F07" w:rsidP="00E85D16">
      <w:pPr>
        <w:widowControl/>
        <w:autoSpaceDE/>
        <w:autoSpaceDN/>
        <w:adjustRightInd/>
        <w:spacing w:after="200" w:line="276" w:lineRule="auto"/>
        <w:contextualSpacing/>
        <w:rPr>
          <w:rFonts w:eastAsiaTheme="minorHAnsi"/>
          <w:color w:val="000000" w:themeColor="text1"/>
        </w:rPr>
      </w:pPr>
    </w:p>
    <w:p w:rsidR="009F3E1E" w:rsidRPr="00032065" w:rsidRDefault="009F3E1E" w:rsidP="009F3E1E">
      <w:pPr>
        <w:pStyle w:val="a9"/>
        <w:rPr>
          <w:b/>
          <w:i/>
        </w:rPr>
      </w:pPr>
    </w:p>
    <w:p w:rsidR="00414FBA" w:rsidRPr="00032065" w:rsidRDefault="00C275E1"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3B153D" w:rsidRPr="00032065" w:rsidRDefault="003B153D" w:rsidP="00F6557B">
      <w:pPr>
        <w:pStyle w:val="ConsPlusNormal"/>
        <w:widowControl/>
        <w:jc w:val="both"/>
        <w:rPr>
          <w:sz w:val="24"/>
          <w:szCs w:val="24"/>
        </w:rPr>
      </w:pPr>
    </w:p>
    <w:p w:rsidR="00F6557B" w:rsidRPr="00032065" w:rsidRDefault="00F6557B"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w:t>
      </w:r>
      <w:r w:rsidR="009048C9" w:rsidRPr="00032065">
        <w:t xml:space="preserve"> по выполнению учебных заданий и </w:t>
      </w:r>
      <w:r w:rsidRPr="00032065">
        <w:t>самостоятельной работы. При этом самостоятельную работу следует рассматривать</w:t>
      </w:r>
      <w:r w:rsidR="007C579A" w:rsidRPr="00032065">
        <w:t xml:space="preserve"> как одно</w:t>
      </w:r>
      <w:r w:rsidRPr="00032065">
        <w:t xml:space="preserve"> из главных звеньев полноценного высшего образования, на которую отводится значительная часть учебного времени.</w:t>
      </w:r>
    </w:p>
    <w:p w:rsidR="00F6557B" w:rsidRPr="00032065" w:rsidRDefault="00F6557B" w:rsidP="00F6557B">
      <w:pPr>
        <w:widowControl/>
        <w:adjustRightInd/>
        <w:ind w:firstLine="360"/>
        <w:jc w:val="both"/>
      </w:pPr>
      <w:r w:rsidRPr="00032065">
        <w:t>Самостоятельная работа студентов складывается из следующих составляющих:</w:t>
      </w:r>
    </w:p>
    <w:p w:rsidR="00F6557B" w:rsidRPr="00032065" w:rsidRDefault="00F6557B"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F6557B" w:rsidRPr="00032065" w:rsidRDefault="00F6557B" w:rsidP="00CE5DF8">
      <w:pPr>
        <w:widowControl/>
        <w:numPr>
          <w:ilvl w:val="0"/>
          <w:numId w:val="7"/>
        </w:numPr>
        <w:autoSpaceDE/>
        <w:autoSpaceDN/>
        <w:adjustRightInd/>
        <w:jc w:val="both"/>
      </w:pPr>
      <w:r w:rsidRPr="00032065">
        <w:t>внеаудиторная подготовка</w:t>
      </w:r>
      <w:r w:rsidR="00EC3469" w:rsidRPr="00032065">
        <w:t xml:space="preserve"> к</w:t>
      </w:r>
      <w:r w:rsidRPr="00032065">
        <w:t xml:space="preserve"> выполнени</w:t>
      </w:r>
      <w:r w:rsidR="00EC3469" w:rsidRPr="00032065">
        <w:t xml:space="preserve">ю </w:t>
      </w:r>
      <w:r w:rsidR="0016535C" w:rsidRPr="00032065">
        <w:t>графических листов и копий с рисунков старых мастеров</w:t>
      </w:r>
      <w:r w:rsidRPr="00032065">
        <w:t>;</w:t>
      </w:r>
    </w:p>
    <w:p w:rsidR="00F6557B" w:rsidRPr="00032065" w:rsidRDefault="00F6557B" w:rsidP="00CE5DF8">
      <w:pPr>
        <w:widowControl/>
        <w:numPr>
          <w:ilvl w:val="0"/>
          <w:numId w:val="7"/>
        </w:numPr>
        <w:autoSpaceDE/>
        <w:autoSpaceDN/>
        <w:adjustRightInd/>
        <w:jc w:val="both"/>
      </w:pPr>
      <w:r w:rsidRPr="00032065">
        <w:t>выполнение самостоятельных практических работ;</w:t>
      </w:r>
    </w:p>
    <w:p w:rsidR="00F6557B" w:rsidRPr="00032065" w:rsidRDefault="00F6557B" w:rsidP="00CE5DF8">
      <w:pPr>
        <w:widowControl/>
        <w:numPr>
          <w:ilvl w:val="0"/>
          <w:numId w:val="7"/>
        </w:numPr>
        <w:autoSpaceDE/>
        <w:autoSpaceDN/>
        <w:adjustRightInd/>
        <w:jc w:val="both"/>
      </w:pPr>
      <w:r w:rsidRPr="00032065">
        <w:t>подготовка к  зачетам  непосредственно перед ними.</w:t>
      </w:r>
    </w:p>
    <w:p w:rsidR="00F6557B" w:rsidRPr="00032065" w:rsidRDefault="00F6557B" w:rsidP="00F6557B">
      <w:pPr>
        <w:widowControl/>
        <w:adjustRightInd/>
        <w:ind w:firstLine="360"/>
        <w:jc w:val="both"/>
      </w:pPr>
      <w:r w:rsidRPr="00032065">
        <w:t>Для успешной сдачи  зачета рекомендуется соблюдать следующие правила:</w:t>
      </w:r>
    </w:p>
    <w:p w:rsidR="00F6557B" w:rsidRPr="00032065" w:rsidRDefault="00F6557B"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F6557B" w:rsidRPr="00032065" w:rsidRDefault="00F6557B"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F6557B" w:rsidRPr="00032065" w:rsidRDefault="00F6557B" w:rsidP="00A1230B">
      <w:pPr>
        <w:widowControl/>
        <w:adjustRightInd/>
        <w:ind w:firstLine="360"/>
        <w:jc w:val="both"/>
      </w:pPr>
      <w:r w:rsidRPr="00032065">
        <w:t>Зачет проводится в форме просмотра, поэтому необходимо выст</w:t>
      </w:r>
      <w:r w:rsidR="009048C9" w:rsidRPr="00032065">
        <w:t>авить учебные работы</w:t>
      </w:r>
      <w:r w:rsidRPr="00032065">
        <w:t>, заранее, в подготовленной аудитории.</w:t>
      </w:r>
    </w:p>
    <w:p w:rsidR="00F6557B" w:rsidRPr="00032065" w:rsidRDefault="00F6557B" w:rsidP="00F6557B">
      <w:pPr>
        <w:widowControl/>
        <w:adjustRightInd/>
        <w:ind w:firstLine="360"/>
        <w:jc w:val="both"/>
      </w:pPr>
      <w:r w:rsidRPr="00032065">
        <w:t>Учитывая значительный объем практической деятельности, студентам рекомендуется регулярное посещение аудиторных занятий и выполнение самостоя</w:t>
      </w:r>
      <w:r w:rsidR="0016535C" w:rsidRPr="00032065">
        <w:t>тельных работ</w:t>
      </w:r>
      <w:r w:rsidR="00A7013D" w:rsidRPr="00032065">
        <w:t xml:space="preserve">. </w:t>
      </w:r>
    </w:p>
    <w:p w:rsidR="00F6557B" w:rsidRPr="00032065" w:rsidRDefault="00F6557B" w:rsidP="00F6557B">
      <w:pPr>
        <w:jc w:val="both"/>
      </w:pPr>
    </w:p>
    <w:p w:rsidR="00F6557B" w:rsidRPr="00032065" w:rsidRDefault="00F6557B" w:rsidP="00E25969">
      <w:pPr>
        <w:widowControl/>
        <w:autoSpaceDE/>
        <w:autoSpaceDN/>
        <w:adjustRightInd/>
        <w:spacing w:line="228" w:lineRule="auto"/>
        <w:ind w:firstLine="567"/>
        <w:jc w:val="both"/>
        <w:rPr>
          <w:bCs/>
        </w:rPr>
      </w:pPr>
      <w:r w:rsidRPr="00032065">
        <w:rPr>
          <w:bCs/>
        </w:rPr>
        <w:t>Дл</w:t>
      </w:r>
      <w:r w:rsidR="002C0943">
        <w:rPr>
          <w:bCs/>
        </w:rPr>
        <w:t>я правильной организации работы</w:t>
      </w:r>
      <w:r w:rsidRPr="00032065">
        <w:rPr>
          <w:bCs/>
        </w:rPr>
        <w:t xml:space="preserve"> и успешного освоения разделов и </w:t>
      </w:r>
      <w:r w:rsidR="00E25969">
        <w:rPr>
          <w:bCs/>
        </w:rPr>
        <w:t>тем данной дисциплины обучающимся</w:t>
      </w:r>
      <w:r w:rsidRPr="00032065">
        <w:rPr>
          <w:bCs/>
        </w:rPr>
        <w:t xml:space="preserve"> необходимо следовать основополагающим принципам:</w:t>
      </w:r>
    </w:p>
    <w:p w:rsidR="00F6557B" w:rsidRPr="00032065" w:rsidRDefault="00F6557B" w:rsidP="00DB7C23">
      <w:pPr>
        <w:widowControl/>
        <w:ind w:left="709"/>
        <w:jc w:val="both"/>
      </w:pPr>
    </w:p>
    <w:p w:rsidR="00F6557B" w:rsidRPr="00032065" w:rsidRDefault="00F6557B" w:rsidP="00F6557B">
      <w:pPr>
        <w:widowControl/>
        <w:ind w:firstLine="709"/>
        <w:jc w:val="both"/>
      </w:pPr>
      <w:r w:rsidRPr="00032065">
        <w:rPr>
          <w:i/>
        </w:rPr>
        <w:t>•</w:t>
      </w:r>
      <w:r w:rsidR="00F2188B" w:rsidRPr="00032065">
        <w:t xml:space="preserve">    В</w:t>
      </w:r>
      <w:r w:rsidRPr="00032065">
        <w:t>ыполнение работ в соответствии со следующим планом:</w:t>
      </w:r>
    </w:p>
    <w:p w:rsidR="00F6557B" w:rsidRPr="00032065" w:rsidRDefault="00F6557B" w:rsidP="00F6557B">
      <w:pPr>
        <w:widowControl/>
        <w:ind w:left="709"/>
        <w:jc w:val="both"/>
      </w:pPr>
      <w:r w:rsidRPr="00032065">
        <w:t>- постановка натуры или проверка правильности постановки натуры для конкретного  задания;</w:t>
      </w:r>
    </w:p>
    <w:p w:rsidR="00F6557B" w:rsidRPr="00032065" w:rsidRDefault="00F6557B" w:rsidP="00F6557B">
      <w:pPr>
        <w:widowControl/>
        <w:ind w:left="709"/>
        <w:jc w:val="both"/>
      </w:pPr>
      <w:r w:rsidRPr="00032065">
        <w:t>- соблюдение соответствия объема выполненной работы календарно-тематическому плану;</w:t>
      </w:r>
    </w:p>
    <w:p w:rsidR="00F6557B" w:rsidRPr="00032065" w:rsidRDefault="00F6557B" w:rsidP="00F6557B">
      <w:pPr>
        <w:widowControl/>
        <w:ind w:left="709"/>
        <w:jc w:val="both"/>
      </w:pPr>
      <w:r w:rsidRPr="00032065">
        <w:t>- выполнение задачи на конкретное занятие;</w:t>
      </w:r>
    </w:p>
    <w:p w:rsidR="00F6557B" w:rsidRPr="00032065" w:rsidRDefault="00F6557B"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F6557B" w:rsidRPr="00032065" w:rsidRDefault="00F6557B" w:rsidP="00F6557B">
      <w:pPr>
        <w:widowControl/>
        <w:ind w:left="709"/>
        <w:jc w:val="both"/>
      </w:pPr>
      <w:r w:rsidRPr="00032065">
        <w:t>- участие в просмотре работ, обсуждении недостатков, индивидуальная беседа с преподавателем.</w:t>
      </w:r>
    </w:p>
    <w:p w:rsidR="003D21F9" w:rsidRPr="001E6562" w:rsidRDefault="003D21F9" w:rsidP="003D21F9">
      <w:pPr>
        <w:ind w:firstLine="720"/>
        <w:jc w:val="both"/>
      </w:pPr>
      <w:r w:rsidRPr="001E6562">
        <w:t xml:space="preserve">Подробные методические указания для </w:t>
      </w:r>
      <w:proofErr w:type="gramStart"/>
      <w:r w:rsidRPr="001E6562">
        <w:t>обучающихся  см.</w:t>
      </w:r>
      <w:proofErr w:type="gramEnd"/>
      <w:r w:rsidRPr="001E6562">
        <w:t xml:space="preserve"> в  учебно-методическом пособии Дементьевой Ю.В., Павловой С.А. «</w:t>
      </w:r>
      <w:r w:rsidRPr="001E6562">
        <w:rPr>
          <w:bCs/>
          <w:iCs/>
        </w:rPr>
        <w:t>Методические указания по освоению дисциплин для обучающихся по программам высшего образования», которое р</w:t>
      </w:r>
      <w:r w:rsidRPr="001E6562">
        <w:rPr>
          <w:bCs/>
        </w:rPr>
        <w:t>азмещено в электронной информационно-образовательной среде вуза.</w:t>
      </w:r>
    </w:p>
    <w:p w:rsidR="003B153D" w:rsidRPr="00032065" w:rsidRDefault="003B153D" w:rsidP="00BC5377">
      <w:pPr>
        <w:jc w:val="both"/>
      </w:pPr>
    </w:p>
    <w:p w:rsidR="00414FBA" w:rsidRPr="00032065" w:rsidRDefault="00C275E1"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32065" w:rsidRDefault="00C275E1" w:rsidP="00C275E1">
      <w:pPr>
        <w:pStyle w:val="a9"/>
        <w:rPr>
          <w:b/>
          <w:i/>
        </w:rPr>
      </w:pPr>
    </w:p>
    <w:p w:rsidR="00FB6010" w:rsidRPr="00FB6010" w:rsidRDefault="00FB6010" w:rsidP="00FB6010">
      <w:pPr>
        <w:widowControl/>
        <w:ind w:firstLine="567"/>
        <w:jc w:val="both"/>
        <w:rPr>
          <w:b/>
          <w:bCs/>
          <w:i/>
          <w:iCs/>
          <w:lang w:val="en-US"/>
        </w:rPr>
      </w:pPr>
      <w:r w:rsidRPr="00FB6010">
        <w:rPr>
          <w:lang w:val="en-US"/>
        </w:rPr>
        <w:t>1.</w:t>
      </w:r>
      <w:r w:rsidRPr="00FB6010">
        <w:t>Операционная</w:t>
      </w:r>
      <w:r w:rsidR="002C49DB" w:rsidRPr="005C65AB">
        <w:rPr>
          <w:lang w:val="en-US"/>
        </w:rPr>
        <w:t xml:space="preserve"> </w:t>
      </w:r>
      <w:r w:rsidRPr="00FB6010">
        <w:t>система</w:t>
      </w:r>
      <w:r w:rsidRPr="00FB6010">
        <w:rPr>
          <w:lang w:val="en-US"/>
        </w:rPr>
        <w:t xml:space="preserve"> Microsoft Windows</w:t>
      </w:r>
    </w:p>
    <w:p w:rsidR="00FB6010" w:rsidRPr="00FB6010" w:rsidRDefault="00FB6010" w:rsidP="00FB6010">
      <w:pPr>
        <w:widowControl/>
        <w:ind w:firstLine="567"/>
        <w:jc w:val="both"/>
        <w:rPr>
          <w:lang w:val="en-US"/>
        </w:rPr>
      </w:pPr>
      <w:r w:rsidRPr="00FB6010">
        <w:rPr>
          <w:lang w:val="en-US"/>
        </w:rPr>
        <w:t>2.Microsoft Office 2010-2016</w:t>
      </w:r>
    </w:p>
    <w:p w:rsidR="00FB6010" w:rsidRPr="00FB6010" w:rsidRDefault="00FB6010" w:rsidP="00FB6010">
      <w:pPr>
        <w:widowControl/>
        <w:ind w:firstLine="567"/>
        <w:jc w:val="both"/>
        <w:rPr>
          <w:lang w:val="en-US"/>
        </w:rPr>
      </w:pPr>
      <w:r w:rsidRPr="00FB6010">
        <w:rPr>
          <w:lang w:val="en-US"/>
        </w:rPr>
        <w:t>3.</w:t>
      </w:r>
      <w:r w:rsidRPr="00FB6010">
        <w:t>Антивирус</w:t>
      </w:r>
      <w:r w:rsidRPr="00FB6010">
        <w:rPr>
          <w:lang w:val="en-US"/>
        </w:rPr>
        <w:t xml:space="preserve"> Kaspersky Endpoint Security</w:t>
      </w:r>
    </w:p>
    <w:p w:rsidR="00FB6010" w:rsidRPr="00FB6010" w:rsidRDefault="00FB6010" w:rsidP="00FB6010">
      <w:pPr>
        <w:widowControl/>
        <w:ind w:firstLine="567"/>
        <w:jc w:val="both"/>
        <w:rPr>
          <w:lang w:val="en-US"/>
        </w:rPr>
      </w:pPr>
      <w:r w:rsidRPr="00FB6010">
        <w:rPr>
          <w:lang w:val="en-US"/>
        </w:rPr>
        <w:t>4.</w:t>
      </w:r>
      <w:r w:rsidRPr="00FB6010">
        <w:t>Программа</w:t>
      </w:r>
      <w:r w:rsidRPr="00FB6010">
        <w:rPr>
          <w:lang w:val="en-US"/>
        </w:rPr>
        <w:t xml:space="preserve"> </w:t>
      </w:r>
      <w:r w:rsidRPr="00FB6010">
        <w:t>для</w:t>
      </w:r>
      <w:r w:rsidRPr="00FB6010">
        <w:rPr>
          <w:lang w:val="en-US"/>
        </w:rPr>
        <w:t xml:space="preserve"> </w:t>
      </w:r>
      <w:r w:rsidRPr="00FB6010">
        <w:t>работы</w:t>
      </w:r>
      <w:r w:rsidRPr="00FB6010">
        <w:rPr>
          <w:lang w:val="en-US"/>
        </w:rPr>
        <w:t xml:space="preserve"> </w:t>
      </w:r>
      <w:r w:rsidRPr="00FB6010">
        <w:t>с</w:t>
      </w:r>
      <w:r w:rsidRPr="00FB6010">
        <w:rPr>
          <w:lang w:val="en-US"/>
        </w:rPr>
        <w:t xml:space="preserve"> pdf </w:t>
      </w:r>
      <w:r w:rsidRPr="00FB6010">
        <w:t>файлами</w:t>
      </w:r>
      <w:r w:rsidRPr="00FB6010">
        <w:rPr>
          <w:lang w:val="en-US"/>
        </w:rPr>
        <w:t xml:space="preserve"> Adobe Reader</w:t>
      </w:r>
    </w:p>
    <w:p w:rsidR="00FB6010" w:rsidRPr="00FB6010" w:rsidRDefault="00FB6010" w:rsidP="00FB6010">
      <w:pPr>
        <w:widowControl/>
        <w:ind w:firstLine="567"/>
        <w:jc w:val="both"/>
      </w:pPr>
      <w:r w:rsidRPr="00FB6010">
        <w:t>5.Архиватор 7-</w:t>
      </w:r>
      <w:r w:rsidRPr="00FB6010">
        <w:rPr>
          <w:lang w:val="en-US"/>
        </w:rPr>
        <w:t>zip</w:t>
      </w:r>
    </w:p>
    <w:p w:rsidR="00FB6010" w:rsidRPr="00FB6010" w:rsidRDefault="00FB6010" w:rsidP="00FB6010">
      <w:pPr>
        <w:widowControl/>
        <w:ind w:firstLine="567"/>
        <w:jc w:val="both"/>
      </w:pPr>
      <w:r w:rsidRPr="00FB6010">
        <w:t>6.Справочно-правовая система Консультант Плюс</w:t>
      </w:r>
    </w:p>
    <w:p w:rsidR="00FB6010" w:rsidRPr="00FB6010" w:rsidRDefault="00FB6010" w:rsidP="00FB6010">
      <w:pPr>
        <w:widowControl/>
        <w:ind w:firstLine="567"/>
        <w:jc w:val="both"/>
        <w:rPr>
          <w:b/>
          <w:bCs/>
          <w:i/>
          <w:iCs/>
        </w:rPr>
      </w:pPr>
      <w:r w:rsidRPr="00FB6010">
        <w:t>7.Справочно-правовая система Гарант</w:t>
      </w:r>
    </w:p>
    <w:p w:rsidR="00304207" w:rsidRPr="00032065" w:rsidRDefault="00304207" w:rsidP="00377706">
      <w:pPr>
        <w:ind w:firstLine="708"/>
      </w:pPr>
    </w:p>
    <w:p w:rsidR="00C275E1" w:rsidRPr="00032065" w:rsidRDefault="00C275E1"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32065" w:rsidRDefault="00BC5377" w:rsidP="00C275E1">
      <w:pPr>
        <w:pStyle w:val="a9"/>
        <w:jc w:val="both"/>
      </w:pPr>
    </w:p>
    <w:p w:rsidR="00AE7867" w:rsidRPr="00032065" w:rsidRDefault="00AE7867" w:rsidP="00303681">
      <w:pPr>
        <w:ind w:firstLine="426"/>
        <w:jc w:val="both"/>
      </w:pPr>
      <w:r w:rsidRPr="00032065">
        <w:t>Высшее учебное заведение, реализующее основные образовательны</w:t>
      </w:r>
      <w:r w:rsidR="00992784" w:rsidRPr="00032065">
        <w:t>е программы подготовки бакалавров</w:t>
      </w:r>
      <w:r w:rsidRPr="00032065">
        <w:t xml:space="preserve">, должно располагать материально-технической базой, обеспечивающей проведение всех видов дисциплинарной и междисциплинарной подготовки. </w:t>
      </w:r>
    </w:p>
    <w:p w:rsidR="00AE7867" w:rsidRPr="00032065" w:rsidRDefault="00AE7867" w:rsidP="00AE7867">
      <w:pPr>
        <w:ind w:left="720"/>
      </w:pPr>
      <w:r w:rsidRPr="00032065">
        <w:t>- Специально оборудованные мастерские</w:t>
      </w:r>
    </w:p>
    <w:p w:rsidR="00AE7867" w:rsidRPr="00032065" w:rsidRDefault="00AE7867" w:rsidP="00AE7867">
      <w:pPr>
        <w:ind w:left="720"/>
      </w:pPr>
      <w:r w:rsidRPr="00032065">
        <w:t>- Натюрмортный фонд</w:t>
      </w:r>
    </w:p>
    <w:p w:rsidR="00AE7867" w:rsidRPr="00032065" w:rsidRDefault="00AE7867" w:rsidP="00AE7867">
      <w:pPr>
        <w:ind w:left="720"/>
      </w:pPr>
      <w:r w:rsidRPr="00032065">
        <w:t>- Светильники на штативах</w:t>
      </w:r>
    </w:p>
    <w:p w:rsidR="00AE7867" w:rsidRPr="00032065" w:rsidRDefault="00AE7867" w:rsidP="00AE7867">
      <w:pPr>
        <w:ind w:left="720"/>
      </w:pPr>
      <w:r w:rsidRPr="00032065">
        <w:t>- Подиумы (для моделей)</w:t>
      </w:r>
    </w:p>
    <w:p w:rsidR="00AE7867" w:rsidRPr="00032065" w:rsidRDefault="00AE7867" w:rsidP="00AE7867">
      <w:pPr>
        <w:ind w:left="720"/>
      </w:pPr>
      <w:r w:rsidRPr="00032065">
        <w:t>- Табуреты</w:t>
      </w:r>
    </w:p>
    <w:p w:rsidR="00AE7867" w:rsidRPr="00032065" w:rsidRDefault="00AE7867" w:rsidP="00AE7867">
      <w:pPr>
        <w:ind w:left="720"/>
      </w:pPr>
      <w:r w:rsidRPr="00032065">
        <w:t>- Стулья</w:t>
      </w:r>
    </w:p>
    <w:p w:rsidR="00AE7867" w:rsidRPr="00032065" w:rsidRDefault="00AE7867" w:rsidP="00AE7867">
      <w:pPr>
        <w:ind w:left="720"/>
      </w:pPr>
      <w:r w:rsidRPr="00032065">
        <w:t xml:space="preserve">- Мольберты </w:t>
      </w:r>
    </w:p>
    <w:p w:rsidR="00AE7867" w:rsidRPr="00032065" w:rsidRDefault="00AE7867" w:rsidP="00AE7867">
      <w:pPr>
        <w:ind w:left="720"/>
      </w:pPr>
      <w:r w:rsidRPr="00032065">
        <w:t>- Шкафы</w:t>
      </w:r>
    </w:p>
    <w:p w:rsidR="00AE7867" w:rsidRPr="00032065" w:rsidRDefault="00AE7867" w:rsidP="00AE7867">
      <w:pPr>
        <w:ind w:left="720"/>
      </w:pPr>
      <w:r w:rsidRPr="00032065">
        <w:t>- Санитарно-техническое оборудование</w:t>
      </w:r>
    </w:p>
    <w:p w:rsidR="00AE7867" w:rsidRPr="00032065" w:rsidRDefault="00AE7867" w:rsidP="00AE7867">
      <w:pPr>
        <w:ind w:left="720"/>
      </w:pPr>
      <w:r w:rsidRPr="00032065">
        <w:t>- Учебно-методический комплекс, программы, учебные пособия</w:t>
      </w:r>
    </w:p>
    <w:p w:rsidR="00C275E1" w:rsidRPr="00032065" w:rsidRDefault="00F6557B" w:rsidP="00AE7867">
      <w:pPr>
        <w:pStyle w:val="a9"/>
        <w:jc w:val="both"/>
      </w:pPr>
      <w:r w:rsidRPr="00032065">
        <w:t>- Ноутбук.</w:t>
      </w:r>
    </w:p>
    <w:p w:rsidR="009E6D98" w:rsidRPr="00032065" w:rsidRDefault="009E6D98" w:rsidP="009E6D98"/>
    <w:p w:rsidR="00BC5377" w:rsidRPr="00032065" w:rsidRDefault="001869EF" w:rsidP="00BC5377">
      <w:pPr>
        <w:pStyle w:val="a9"/>
        <w:numPr>
          <w:ilvl w:val="0"/>
          <w:numId w:val="1"/>
        </w:numPr>
        <w:jc w:val="both"/>
        <w:rPr>
          <w:b/>
          <w:i/>
        </w:rPr>
      </w:pPr>
      <w:r w:rsidRPr="00032065">
        <w:rPr>
          <w:b/>
          <w:i/>
        </w:rPr>
        <w:t>Образовательные технологии, используемые при освоении дисциплины</w:t>
      </w:r>
    </w:p>
    <w:p w:rsidR="001869EF" w:rsidRPr="00032065" w:rsidRDefault="001869EF" w:rsidP="001869EF">
      <w:pPr>
        <w:pStyle w:val="a9"/>
        <w:jc w:val="both"/>
        <w:rPr>
          <w:b/>
          <w:i/>
        </w:rPr>
      </w:pPr>
    </w:p>
    <w:p w:rsidR="00AE7867" w:rsidRPr="00032065" w:rsidRDefault="00AE7867" w:rsidP="0006449A">
      <w:pPr>
        <w:ind w:left="360"/>
        <w:jc w:val="both"/>
      </w:pPr>
      <w:r w:rsidRPr="00032065">
        <w:t>В ходе выполнения заданий по дисциплине «</w:t>
      </w:r>
      <w:r w:rsidR="00DB7C23">
        <w:t>Живопись в процессе подготовки магистра</w:t>
      </w:r>
      <w:r w:rsidR="008C67FF">
        <w:t xml:space="preserve"> декоративно-прикладного искусства и народных промыслов</w:t>
      </w:r>
      <w:r w:rsidRPr="00032065">
        <w:t>» применяются следующие образовательные технологии:</w:t>
      </w:r>
    </w:p>
    <w:p w:rsidR="00AE7867" w:rsidRPr="00032065" w:rsidRDefault="00AE7867" w:rsidP="00AE7867">
      <w:pPr>
        <w:widowControl/>
        <w:ind w:left="360"/>
        <w:jc w:val="both"/>
      </w:pPr>
      <w:r w:rsidRPr="00032065">
        <w:t>-  интерактивные занятия;</w:t>
      </w:r>
    </w:p>
    <w:p w:rsidR="00AE7867" w:rsidRPr="00032065" w:rsidRDefault="00AE7867"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AE7867" w:rsidRPr="00032065" w:rsidRDefault="00AE7867"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9E1761" w:rsidRPr="00032065" w:rsidRDefault="001869EF" w:rsidP="009E1761">
      <w:pPr>
        <w:tabs>
          <w:tab w:val="center" w:pos="4536"/>
          <w:tab w:val="right" w:pos="9072"/>
        </w:tabs>
        <w:jc w:val="both"/>
        <w:rPr>
          <w:color w:val="000000"/>
        </w:rPr>
      </w:pPr>
      <w:r w:rsidRPr="00032065">
        <w:rPr>
          <w:rStyle w:val="FontStyle156"/>
          <w:sz w:val="24"/>
          <w:szCs w:val="24"/>
        </w:rPr>
        <w:tab/>
      </w:r>
    </w:p>
    <w:p w:rsidR="009E1761" w:rsidRPr="00173FCE" w:rsidRDefault="009E1761" w:rsidP="009E1761">
      <w:pPr>
        <w:tabs>
          <w:tab w:val="center" w:pos="4536"/>
          <w:tab w:val="right" w:pos="9072"/>
        </w:tabs>
        <w:jc w:val="both"/>
        <w:rPr>
          <w:b/>
        </w:rPr>
      </w:pPr>
      <w:r w:rsidRPr="00032065">
        <w:rPr>
          <w:b/>
          <w:i/>
        </w:rPr>
        <w:t xml:space="preserve">     </w:t>
      </w:r>
      <w:r w:rsidRPr="00173FCE">
        <w:rPr>
          <w:b/>
        </w:rPr>
        <w:t>12.1. В</w:t>
      </w:r>
      <w:r w:rsidR="00173FCE" w:rsidRPr="00173FCE">
        <w:rPr>
          <w:b/>
        </w:rPr>
        <w:t xml:space="preserve"> </w:t>
      </w:r>
      <w:r w:rsidR="00173FCE">
        <w:rPr>
          <w:b/>
        </w:rPr>
        <w:t>освоении учебной дисциплины</w:t>
      </w:r>
      <w:r w:rsidRPr="00173FCE">
        <w:rPr>
          <w:b/>
        </w:rPr>
        <w:t xml:space="preserve"> используются следующие традиционные   образовательные технологии:</w:t>
      </w:r>
    </w:p>
    <w:p w:rsidR="009E1761" w:rsidRPr="00032065" w:rsidRDefault="009E1761" w:rsidP="00AD0451">
      <w:pPr>
        <w:tabs>
          <w:tab w:val="center" w:pos="4536"/>
          <w:tab w:val="right" w:pos="9072"/>
        </w:tabs>
        <w:ind w:firstLine="567"/>
      </w:pPr>
      <w:r w:rsidRPr="00032065">
        <w:t xml:space="preserve">     - консультации;</w:t>
      </w:r>
    </w:p>
    <w:p w:rsidR="009E1761" w:rsidRPr="00032065" w:rsidRDefault="009E1761" w:rsidP="00AD0451">
      <w:pPr>
        <w:tabs>
          <w:tab w:val="center" w:pos="4536"/>
          <w:tab w:val="right" w:pos="9072"/>
        </w:tabs>
        <w:ind w:firstLine="567"/>
      </w:pPr>
      <w:r w:rsidRPr="00032065">
        <w:t xml:space="preserve">     - самостоятельная работа студентов; </w:t>
      </w:r>
    </w:p>
    <w:p w:rsidR="009E1761" w:rsidRPr="00032065" w:rsidRDefault="009E1761" w:rsidP="00AD0451">
      <w:pPr>
        <w:tabs>
          <w:tab w:val="center" w:pos="4536"/>
          <w:tab w:val="right" w:pos="9072"/>
        </w:tabs>
        <w:ind w:firstLine="567"/>
      </w:pPr>
      <w:r w:rsidRPr="00032065">
        <w:t xml:space="preserve">     - предварительные просмот</w:t>
      </w:r>
      <w:r w:rsidR="00A7013D" w:rsidRPr="00032065">
        <w:t>ры по основным темам дисциплины.</w:t>
      </w:r>
    </w:p>
    <w:p w:rsidR="009E1761" w:rsidRPr="00032065" w:rsidRDefault="009E1761" w:rsidP="009E1761">
      <w:pPr>
        <w:tabs>
          <w:tab w:val="center" w:pos="4536"/>
          <w:tab w:val="right" w:pos="9072"/>
        </w:tabs>
        <w:rPr>
          <w:b/>
          <w:i/>
        </w:rPr>
      </w:pPr>
    </w:p>
    <w:p w:rsidR="009E1761" w:rsidRPr="00625A26" w:rsidRDefault="009E1761" w:rsidP="009E1761">
      <w:pPr>
        <w:tabs>
          <w:tab w:val="center" w:pos="4536"/>
          <w:tab w:val="right" w:pos="9072"/>
        </w:tabs>
        <w:rPr>
          <w:b/>
        </w:rPr>
      </w:pPr>
      <w:r w:rsidRPr="00625A26">
        <w:rPr>
          <w:b/>
        </w:rPr>
        <w:t xml:space="preserve">  </w:t>
      </w:r>
      <w:r w:rsidR="00625A26">
        <w:rPr>
          <w:b/>
        </w:rPr>
        <w:t xml:space="preserve"> 12.2. Активные и интерактивные</w:t>
      </w:r>
      <w:r w:rsidRPr="00625A26">
        <w:rPr>
          <w:b/>
        </w:rPr>
        <w:t xml:space="preserve"> методы и формы обучения</w:t>
      </w:r>
    </w:p>
    <w:p w:rsidR="009E1761" w:rsidRPr="00032065" w:rsidRDefault="009E1761" w:rsidP="009E1761">
      <w:pPr>
        <w:tabs>
          <w:tab w:val="center" w:pos="4536"/>
          <w:tab w:val="right" w:pos="9072"/>
        </w:tabs>
        <w:rPr>
          <w:b/>
          <w:i/>
        </w:rPr>
      </w:pPr>
    </w:p>
    <w:p w:rsidR="009E1761" w:rsidRPr="00032065" w:rsidRDefault="003556B6" w:rsidP="003556B6">
      <w:pPr>
        <w:jc w:val="both"/>
      </w:pPr>
      <w:r w:rsidRPr="00032065">
        <w:rPr>
          <w:i/>
        </w:rPr>
        <w:t xml:space="preserve">     -</w:t>
      </w:r>
      <w:r w:rsidR="009E1761" w:rsidRPr="00032065">
        <w:t xml:space="preserve"> обсуждение и</w:t>
      </w:r>
      <w:r w:rsidR="00E95866">
        <w:t xml:space="preserve"> </w:t>
      </w:r>
      <w:r w:rsidR="009E1761" w:rsidRPr="00032065">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9E1761" w:rsidRPr="00032065" w:rsidRDefault="003556B6" w:rsidP="003556B6">
      <w:pPr>
        <w:jc w:val="both"/>
      </w:pPr>
      <w:r w:rsidRPr="00032065">
        <w:rPr>
          <w:i/>
        </w:rPr>
        <w:t xml:space="preserve">     - </w:t>
      </w:r>
      <w:r w:rsidR="009E1761" w:rsidRPr="00032065">
        <w:t>обсуждение итогов промежуточного просмотра по заданию с использованием учебно-методического фонда кафедры и Интернет-ресурсов;</w:t>
      </w:r>
    </w:p>
    <w:p w:rsidR="009E1761" w:rsidRPr="00032065" w:rsidRDefault="003556B6" w:rsidP="003556B6">
      <w:pPr>
        <w:jc w:val="both"/>
        <w:rPr>
          <w:b/>
        </w:rPr>
      </w:pPr>
      <w:r w:rsidRPr="00032065">
        <w:rPr>
          <w:i/>
        </w:rPr>
        <w:t xml:space="preserve">     - </w:t>
      </w:r>
      <w:r w:rsidR="009E1761" w:rsidRPr="00032065">
        <w:t xml:space="preserve">обсуждение итогов просмотра задания с использованием учебно-методических и наглядных пособий из </w:t>
      </w:r>
      <w:r w:rsidRPr="00032065">
        <w:t>фонда кафедры</w:t>
      </w:r>
      <w:r w:rsidR="009E1761" w:rsidRPr="00032065">
        <w:t>, а так же активным использованием Интернет-ресурсов.</w:t>
      </w:r>
    </w:p>
    <w:p w:rsidR="00566FBA" w:rsidRDefault="00566FBA">
      <w:pPr>
        <w:widowControl/>
        <w:autoSpaceDE/>
        <w:autoSpaceDN/>
        <w:adjustRightInd/>
      </w:pPr>
      <w:r>
        <w:br w:type="page"/>
      </w:r>
    </w:p>
    <w:p w:rsidR="00027A61" w:rsidRPr="00DC11F5" w:rsidRDefault="00027A61" w:rsidP="00027A61">
      <w:pPr>
        <w:jc w:val="right"/>
      </w:pPr>
      <w:r w:rsidRPr="00DC11F5">
        <w:t xml:space="preserve">Приложение </w:t>
      </w: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Pr="00027A61" w:rsidRDefault="00027A61" w:rsidP="00027A61">
      <w:pPr>
        <w:spacing w:line="360" w:lineRule="auto"/>
        <w:jc w:val="center"/>
        <w:rPr>
          <w:b/>
        </w:rPr>
      </w:pPr>
      <w:r w:rsidRPr="00027A61">
        <w:rPr>
          <w:b/>
        </w:rPr>
        <w:t xml:space="preserve">ФОНД ОЦЕНОЧНЫХ СРЕДСТВ </w:t>
      </w:r>
    </w:p>
    <w:p w:rsidR="00027A61" w:rsidRPr="00027A61" w:rsidRDefault="00027A61" w:rsidP="00027A61">
      <w:pPr>
        <w:spacing w:line="360" w:lineRule="auto"/>
        <w:jc w:val="center"/>
        <w:rPr>
          <w:b/>
        </w:rPr>
      </w:pPr>
      <w:r w:rsidRPr="00027A61">
        <w:rPr>
          <w:b/>
        </w:rPr>
        <w:t>ДЛЯ ПРОВЕДЕНИЯ ПРОМЕЖУТОЧНОЙ АТТЕСТАЦИИ</w:t>
      </w:r>
    </w:p>
    <w:p w:rsidR="00027A61" w:rsidRPr="00027A61" w:rsidRDefault="00027A61" w:rsidP="00027A61">
      <w:pPr>
        <w:spacing w:line="360" w:lineRule="auto"/>
        <w:jc w:val="center"/>
        <w:rPr>
          <w:b/>
        </w:rPr>
      </w:pPr>
      <w:r w:rsidRPr="00027A61">
        <w:rPr>
          <w:b/>
        </w:rPr>
        <w:t>ПО ДИСЦИПЛИНЕ</w:t>
      </w:r>
    </w:p>
    <w:p w:rsidR="00027A61" w:rsidRPr="00027A61" w:rsidRDefault="00027A61" w:rsidP="00027A61">
      <w:pPr>
        <w:jc w:val="center"/>
      </w:pPr>
    </w:p>
    <w:p w:rsidR="00027A61" w:rsidRPr="00027A61" w:rsidRDefault="00027A61" w:rsidP="00027A61">
      <w:pPr>
        <w:jc w:val="center"/>
      </w:pPr>
    </w:p>
    <w:p w:rsidR="00027A61" w:rsidRPr="00027A61" w:rsidRDefault="00027A61" w:rsidP="00027A61">
      <w:pPr>
        <w:tabs>
          <w:tab w:val="left" w:pos="680"/>
          <w:tab w:val="left" w:pos="851"/>
        </w:tabs>
        <w:jc w:val="center"/>
        <w:rPr>
          <w:b/>
        </w:rPr>
      </w:pPr>
      <w:r w:rsidRPr="00027A61">
        <w:rPr>
          <w:b/>
        </w:rPr>
        <w:t>«</w:t>
      </w:r>
      <w:r w:rsidR="008C67FF">
        <w:rPr>
          <w:b/>
        </w:rPr>
        <w:t xml:space="preserve"> Живопись в процессе подготовки магистра декоративно-прикладного искусства и народных промыслов</w:t>
      </w:r>
      <w:r w:rsidRPr="00027A61">
        <w:rPr>
          <w:b/>
        </w:rPr>
        <w:t>»</w:t>
      </w:r>
    </w:p>
    <w:p w:rsidR="00027A61" w:rsidRDefault="00027A61" w:rsidP="009E6D98"/>
    <w:p w:rsidR="00566FBA" w:rsidRDefault="00566FBA">
      <w:pPr>
        <w:widowControl/>
        <w:autoSpaceDE/>
        <w:autoSpaceDN/>
        <w:adjustRightInd/>
        <w:rPr>
          <w:b/>
        </w:rPr>
      </w:pPr>
      <w:r>
        <w:rPr>
          <w:b/>
        </w:rPr>
        <w:br w:type="page"/>
      </w:r>
    </w:p>
    <w:p w:rsidR="00027A61" w:rsidRPr="00027A61" w:rsidRDefault="00027A61" w:rsidP="00027A61">
      <w:pPr>
        <w:widowControl/>
        <w:numPr>
          <w:ilvl w:val="0"/>
          <w:numId w:val="25"/>
        </w:numPr>
        <w:autoSpaceDE/>
        <w:autoSpaceDN/>
        <w:adjustRightInd/>
        <w:jc w:val="both"/>
        <w:rPr>
          <w:b/>
        </w:rPr>
      </w:pPr>
      <w:r w:rsidRPr="00027A61">
        <w:rPr>
          <w:b/>
        </w:rPr>
        <w:t>Паспорт компетенций</w:t>
      </w:r>
    </w:p>
    <w:p w:rsidR="00027A61" w:rsidRPr="00027A61"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027A61" w:rsidTr="00027A61">
        <w:trPr>
          <w:trHeight w:val="726"/>
        </w:trPr>
        <w:tc>
          <w:tcPr>
            <w:tcW w:w="209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rsidR="00027A61" w:rsidRPr="00027A61" w:rsidRDefault="00027A61" w:rsidP="00193CE8">
            <w:pPr>
              <w:contextualSpacing/>
              <w:jc w:val="both"/>
            </w:pPr>
            <w:r w:rsidRPr="00027A61">
              <w:t xml:space="preserve">Компонент фонда оценочных средств </w:t>
            </w:r>
          </w:p>
        </w:tc>
      </w:tr>
      <w:tr w:rsidR="00193CE8" w:rsidRPr="00027A61" w:rsidTr="000A0010">
        <w:trPr>
          <w:trHeight w:val="676"/>
        </w:trPr>
        <w:tc>
          <w:tcPr>
            <w:tcW w:w="2093" w:type="dxa"/>
            <w:vMerge w:val="restart"/>
            <w:tcBorders>
              <w:top w:val="single" w:sz="4" w:space="0" w:color="auto"/>
              <w:left w:val="single" w:sz="4" w:space="0" w:color="auto"/>
              <w:right w:val="single" w:sz="4" w:space="0" w:color="auto"/>
            </w:tcBorders>
          </w:tcPr>
          <w:p w:rsidR="00193CE8" w:rsidRPr="00027A61" w:rsidRDefault="008C67FF" w:rsidP="00027A61">
            <w:r>
              <w:t>О</w:t>
            </w:r>
            <w:r w:rsidR="00193CE8" w:rsidRPr="00B331E8">
              <w:t>ПК-</w:t>
            </w:r>
            <w:r>
              <w:t>3</w:t>
            </w:r>
          </w:p>
        </w:tc>
        <w:tc>
          <w:tcPr>
            <w:tcW w:w="1843" w:type="dxa"/>
            <w:tcBorders>
              <w:top w:val="single" w:sz="4" w:space="0" w:color="auto"/>
              <w:left w:val="single" w:sz="4" w:space="0" w:color="auto"/>
              <w:bottom w:val="single" w:sz="4" w:space="0" w:color="auto"/>
              <w:right w:val="single" w:sz="4" w:space="0" w:color="auto"/>
            </w:tcBorders>
          </w:tcPr>
          <w:p w:rsidR="00193CE8" w:rsidRPr="00193CE8" w:rsidRDefault="00193CE8" w:rsidP="00027A61">
            <w:r w:rsidRPr="00193CE8">
              <w:t>Просмотр</w:t>
            </w:r>
          </w:p>
          <w:p w:rsidR="00193CE8" w:rsidRPr="00027A61" w:rsidRDefault="00193CE8" w:rsidP="00027A61">
            <w:pPr>
              <w:rPr>
                <w:highlight w:val="green"/>
              </w:rPr>
            </w:pPr>
          </w:p>
        </w:tc>
        <w:tc>
          <w:tcPr>
            <w:tcW w:w="5698" w:type="dxa"/>
            <w:tcBorders>
              <w:top w:val="single" w:sz="4" w:space="0" w:color="auto"/>
              <w:left w:val="single" w:sz="4" w:space="0" w:color="auto"/>
              <w:bottom w:val="single" w:sz="4" w:space="0" w:color="auto"/>
              <w:right w:val="single" w:sz="4" w:space="0" w:color="auto"/>
            </w:tcBorders>
          </w:tcPr>
          <w:p w:rsidR="00193CE8" w:rsidRPr="00027A61" w:rsidRDefault="002C4A67" w:rsidP="002C4A67">
            <w:pPr>
              <w:rPr>
                <w:highlight w:val="red"/>
              </w:rPr>
            </w:pPr>
            <w:r w:rsidRPr="002C4A67">
              <w:t xml:space="preserve">Утверждение индивидуальных </w:t>
            </w:r>
            <w:r w:rsidR="00E85D16">
              <w:t xml:space="preserve"> </w:t>
            </w:r>
            <w:r>
              <w:t xml:space="preserve">эскизов </w:t>
            </w:r>
            <w:r w:rsidR="008C67FF">
              <w:t xml:space="preserve">композиционного решения </w:t>
            </w:r>
            <w:r w:rsidR="00E85D16">
              <w:t xml:space="preserve"> живописи.</w:t>
            </w:r>
          </w:p>
        </w:tc>
      </w:tr>
      <w:tr w:rsidR="00A56F72" w:rsidRPr="00027A61" w:rsidTr="00A56F72">
        <w:trPr>
          <w:trHeight w:val="759"/>
        </w:trPr>
        <w:tc>
          <w:tcPr>
            <w:tcW w:w="2093" w:type="dxa"/>
            <w:vMerge/>
            <w:tcBorders>
              <w:left w:val="single" w:sz="4" w:space="0" w:color="auto"/>
              <w:right w:val="single" w:sz="4" w:space="0" w:color="auto"/>
            </w:tcBorders>
          </w:tcPr>
          <w:p w:rsidR="00A56F72" w:rsidRPr="00B331E8" w:rsidRDefault="00A56F72" w:rsidP="00027A61"/>
        </w:tc>
        <w:tc>
          <w:tcPr>
            <w:tcW w:w="1843" w:type="dxa"/>
            <w:tcBorders>
              <w:top w:val="single" w:sz="4" w:space="0" w:color="auto"/>
              <w:left w:val="single" w:sz="4" w:space="0" w:color="auto"/>
              <w:right w:val="single" w:sz="4" w:space="0" w:color="auto"/>
            </w:tcBorders>
          </w:tcPr>
          <w:p w:rsidR="00A56F72" w:rsidRPr="00193CE8" w:rsidRDefault="00A56F72" w:rsidP="00027A61">
            <w:r w:rsidRPr="00A56F72">
              <w:t>Просмотр</w:t>
            </w:r>
          </w:p>
        </w:tc>
        <w:tc>
          <w:tcPr>
            <w:tcW w:w="5698" w:type="dxa"/>
            <w:tcBorders>
              <w:top w:val="single" w:sz="4" w:space="0" w:color="auto"/>
              <w:left w:val="single" w:sz="4" w:space="0" w:color="auto"/>
              <w:right w:val="single" w:sz="4" w:space="0" w:color="auto"/>
            </w:tcBorders>
          </w:tcPr>
          <w:p w:rsidR="00A56F72" w:rsidRPr="00027A61" w:rsidRDefault="00A56F72" w:rsidP="00A56F72">
            <w:r w:rsidRPr="002C4A67">
              <w:t xml:space="preserve">Оценка </w:t>
            </w:r>
            <w:r>
              <w:t>конструктивного построения, пропорций и светотеневой моделировки</w:t>
            </w:r>
            <w:r w:rsidRPr="00A56F72">
              <w:t xml:space="preserve"> основных форм</w:t>
            </w:r>
            <w:r w:rsidR="00E85D16">
              <w:t>, колористическое решение живописи.</w:t>
            </w:r>
          </w:p>
        </w:tc>
      </w:tr>
    </w:tbl>
    <w:p w:rsidR="00027A61" w:rsidRPr="00027A61" w:rsidRDefault="00027A61" w:rsidP="00027A61">
      <w:pPr>
        <w:ind w:firstLine="567"/>
        <w:jc w:val="both"/>
      </w:pPr>
    </w:p>
    <w:p w:rsidR="00027A61" w:rsidRPr="00027A61" w:rsidRDefault="00027A61" w:rsidP="00027A61">
      <w:pPr>
        <w:pStyle w:val="a9"/>
        <w:numPr>
          <w:ilvl w:val="0"/>
          <w:numId w:val="25"/>
        </w:numPr>
        <w:jc w:val="both"/>
        <w:rPr>
          <w:rFonts w:eastAsia="Calibri"/>
          <w:b/>
          <w:lang w:eastAsia="en-US"/>
        </w:rPr>
      </w:pPr>
      <w:r w:rsidRPr="00027A61">
        <w:rPr>
          <w:rFonts w:eastAsia="Calibri"/>
          <w:b/>
          <w:lang w:eastAsia="en-US"/>
        </w:rPr>
        <w:t>Критерии освоения компетенций</w:t>
      </w:r>
    </w:p>
    <w:p w:rsidR="00027A61" w:rsidRPr="00027A61" w:rsidRDefault="00027A61" w:rsidP="00027A61">
      <w:pPr>
        <w:jc w:val="both"/>
        <w:rPr>
          <w:rFonts w:eastAsia="Calibri"/>
          <w:lang w:eastAsia="en-US"/>
        </w:rPr>
      </w:pPr>
    </w:p>
    <w:p w:rsidR="00027A61" w:rsidRPr="00027A61" w:rsidRDefault="00027A61" w:rsidP="00027A61">
      <w:pPr>
        <w:jc w:val="both"/>
        <w:rPr>
          <w:rFonts w:eastAsia="Calibri"/>
          <w:lang w:eastAsia="en-US"/>
        </w:rPr>
      </w:pPr>
      <w:r w:rsidRPr="00027A61">
        <w:rPr>
          <w:rFonts w:eastAsia="Calibri"/>
          <w:lang w:eastAsia="en-US"/>
        </w:rPr>
        <w:t>В качестве критериев освоения компетенций используются знания, умения, владения.</w:t>
      </w:r>
    </w:p>
    <w:p w:rsidR="00027A61" w:rsidRPr="00027A61" w:rsidRDefault="00027A61" w:rsidP="00027A61">
      <w:pPr>
        <w:jc w:val="center"/>
        <w:rPr>
          <w:rFonts w:eastAsia="Calibri"/>
          <w:b/>
          <w:bCs/>
          <w:lang w:eastAsia="en-US"/>
        </w:rPr>
      </w:pPr>
    </w:p>
    <w:p w:rsidR="00A72D4E" w:rsidRDefault="00A72D4E" w:rsidP="00A72D4E">
      <w:pPr>
        <w:jc w:val="center"/>
        <w:rPr>
          <w:rFonts w:eastAsia="Calibri"/>
          <w:b/>
          <w:bCs/>
          <w:lang w:eastAsia="en-US"/>
        </w:rPr>
      </w:pPr>
      <w:r w:rsidRPr="00B870BD">
        <w:rPr>
          <w:rFonts w:eastAsia="Calibri"/>
          <w:b/>
          <w:bCs/>
          <w:lang w:eastAsia="en-US"/>
        </w:rPr>
        <w:t>Критерии оценки знаний студентов</w:t>
      </w:r>
    </w:p>
    <w:p w:rsidR="00A72D4E" w:rsidRDefault="00A72D4E" w:rsidP="00A72D4E">
      <w:pPr>
        <w:jc w:val="center"/>
        <w:rPr>
          <w:rFonts w:eastAsia="Calibri"/>
          <w:b/>
          <w:bCs/>
          <w:lang w:eastAsia="en-US"/>
        </w:rPr>
      </w:pPr>
      <w:r w:rsidRPr="00B870BD">
        <w:rPr>
          <w:rFonts w:eastAsia="Calibri"/>
          <w:b/>
          <w:bCs/>
          <w:lang w:eastAsia="en-US"/>
        </w:rPr>
        <w:t xml:space="preserve"> (пороговый уровень сформированности компетенции)</w:t>
      </w:r>
    </w:p>
    <w:p w:rsidR="00A72D4E" w:rsidRPr="00B870BD"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Шкала оценивания</w:t>
            </w:r>
          </w:p>
        </w:tc>
        <w:tc>
          <w:tcPr>
            <w:tcW w:w="3456" w:type="pct"/>
            <w:vAlign w:val="center"/>
          </w:tcPr>
          <w:p w:rsidR="00A72D4E" w:rsidRPr="00B870BD" w:rsidRDefault="00A72D4E" w:rsidP="00EC3527">
            <w:pPr>
              <w:jc w:val="center"/>
              <w:rPr>
                <w:rFonts w:eastAsia="Calibri"/>
                <w:b/>
                <w:lang w:eastAsia="en-US"/>
              </w:rPr>
            </w:pPr>
            <w:r w:rsidRPr="00B870BD">
              <w:rPr>
                <w:rFonts w:eastAsia="Calibri"/>
                <w:b/>
                <w:bCs/>
                <w:lang w:eastAsia="en-US"/>
              </w:rPr>
              <w:t>Показатели оценивания компетенций</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Отлично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Хорошо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но до конца не может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Удовлетворительно</w:t>
            </w:r>
          </w:p>
        </w:tc>
        <w:tc>
          <w:tcPr>
            <w:tcW w:w="3456" w:type="pct"/>
          </w:tcPr>
          <w:p w:rsidR="00A72D4E" w:rsidRPr="00B870BD" w:rsidRDefault="00A72D4E" w:rsidP="00EC3527">
            <w:pPr>
              <w:rPr>
                <w:rFonts w:eastAsia="Calibri"/>
                <w:bCs/>
                <w:lang w:eastAsia="en-US"/>
              </w:rPr>
            </w:pPr>
            <w:r w:rsidRPr="00B870BD">
              <w:rPr>
                <w:rFonts w:eastAsia="Calibri"/>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Неудовлетворительно</w:t>
            </w:r>
          </w:p>
        </w:tc>
        <w:tc>
          <w:tcPr>
            <w:tcW w:w="3456" w:type="pct"/>
          </w:tcPr>
          <w:p w:rsidR="00A72D4E" w:rsidRPr="00B870BD" w:rsidRDefault="00A72D4E" w:rsidP="00EC3527">
            <w:pPr>
              <w:rPr>
                <w:rFonts w:eastAsia="Calibri"/>
                <w:bCs/>
                <w:lang w:eastAsia="en-US"/>
              </w:rPr>
            </w:pPr>
            <w:r w:rsidRPr="00B870BD">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27A61" w:rsidRDefault="00027A61" w:rsidP="009E6D98"/>
    <w:p w:rsidR="00F662D2" w:rsidRDefault="00F662D2" w:rsidP="00F662D2">
      <w:pPr>
        <w:jc w:val="center"/>
        <w:rPr>
          <w:rFonts w:eastAsia="Calibri"/>
          <w:b/>
          <w:lang w:eastAsia="en-US"/>
        </w:rPr>
      </w:pPr>
      <w:r w:rsidRPr="00B870BD">
        <w:rPr>
          <w:rFonts w:eastAsia="Calibri"/>
          <w:b/>
          <w:lang w:eastAsia="en-US"/>
        </w:rPr>
        <w:t xml:space="preserve">Критерии оценки умений и владения студентами </w:t>
      </w:r>
    </w:p>
    <w:p w:rsidR="00F662D2" w:rsidRDefault="00F662D2" w:rsidP="00F662D2">
      <w:pPr>
        <w:jc w:val="center"/>
        <w:rPr>
          <w:rFonts w:eastAsia="Calibri"/>
          <w:b/>
          <w:bCs/>
          <w:lang w:eastAsia="en-US"/>
        </w:rPr>
      </w:pPr>
      <w:r w:rsidRPr="00B870BD">
        <w:rPr>
          <w:rFonts w:eastAsia="Calibri"/>
          <w:b/>
          <w:lang w:eastAsia="en-US"/>
        </w:rPr>
        <w:t xml:space="preserve">навыками </w:t>
      </w:r>
      <w:r w:rsidRPr="00B870BD">
        <w:rPr>
          <w:rFonts w:eastAsia="Calibri"/>
          <w:b/>
          <w:bCs/>
          <w:lang w:eastAsia="en-US"/>
        </w:rPr>
        <w:t xml:space="preserve">решения широкого круга </w:t>
      </w:r>
      <w:r>
        <w:rPr>
          <w:rFonts w:eastAsia="Calibri"/>
          <w:b/>
          <w:bCs/>
          <w:lang w:eastAsia="en-US"/>
        </w:rPr>
        <w:t xml:space="preserve">комплексных учебно-творческих </w:t>
      </w:r>
      <w:r w:rsidRPr="00B870BD">
        <w:rPr>
          <w:rFonts w:eastAsia="Calibri"/>
          <w:b/>
          <w:bCs/>
          <w:lang w:eastAsia="en-US"/>
        </w:rPr>
        <w:t xml:space="preserve">задач профессиональной деятельности   </w:t>
      </w:r>
    </w:p>
    <w:p w:rsidR="00F662D2" w:rsidRPr="00B870BD" w:rsidRDefault="00F662D2" w:rsidP="00F662D2">
      <w:pPr>
        <w:jc w:val="center"/>
        <w:rPr>
          <w:rFonts w:eastAsia="Calibri"/>
          <w:bCs/>
          <w:lang w:eastAsia="en-US"/>
        </w:rPr>
      </w:pPr>
      <w:r w:rsidRPr="00B870BD">
        <w:rPr>
          <w:rFonts w:eastAsia="Calibri"/>
          <w:b/>
          <w:bCs/>
          <w:lang w:eastAsia="en-US"/>
        </w:rPr>
        <w:t>(продвинутый и повышенный уровень сформированности компетенции)</w:t>
      </w:r>
    </w:p>
    <w:p w:rsidR="00F662D2" w:rsidRPr="00B870BD"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B870BD" w:rsidTr="0011170F">
        <w:tc>
          <w:tcPr>
            <w:tcW w:w="1429" w:type="pct"/>
            <w:vAlign w:val="center"/>
          </w:tcPr>
          <w:p w:rsidR="00F662D2" w:rsidRPr="00B870BD" w:rsidRDefault="00F662D2" w:rsidP="00EC3527">
            <w:pPr>
              <w:jc w:val="center"/>
              <w:rPr>
                <w:rFonts w:eastAsia="Calibri"/>
                <w:b/>
                <w:lang w:eastAsia="en-US"/>
              </w:rPr>
            </w:pPr>
            <w:r w:rsidRPr="00B870BD">
              <w:rPr>
                <w:rFonts w:eastAsia="Calibri"/>
                <w:b/>
                <w:lang w:eastAsia="en-US"/>
              </w:rPr>
              <w:t>Шкала оценивания</w:t>
            </w:r>
          </w:p>
        </w:tc>
        <w:tc>
          <w:tcPr>
            <w:tcW w:w="3571" w:type="pct"/>
            <w:vAlign w:val="center"/>
          </w:tcPr>
          <w:p w:rsidR="00F662D2" w:rsidRPr="00B870BD" w:rsidRDefault="00F662D2" w:rsidP="00EC3527">
            <w:pPr>
              <w:jc w:val="center"/>
              <w:rPr>
                <w:rFonts w:eastAsia="Calibri"/>
                <w:b/>
                <w:lang w:eastAsia="en-US"/>
              </w:rPr>
            </w:pPr>
            <w:r w:rsidRPr="00B870BD">
              <w:rPr>
                <w:rFonts w:eastAsia="Calibri"/>
                <w:b/>
                <w:bCs/>
                <w:lang w:eastAsia="en-US"/>
              </w:rPr>
              <w:t>Показатели оценивания компетенций</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Отлично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исчерпывающие и обоснованные ответы на все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Хорошо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полные, достаточно обоснованные ответы на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1170F" w:rsidRDefault="0011170F" w:rsidP="00EC3527">
            <w:r>
              <w:rPr>
                <w:rFonts w:eastAsia="Calibri"/>
                <w:bCs/>
                <w:lang w:eastAsia="en-US"/>
              </w:rPr>
              <w:t xml:space="preserve">- </w:t>
            </w:r>
            <w:r w:rsidR="00F662D2" w:rsidRPr="00B870BD">
              <w:rPr>
                <w:rFonts w:eastAsia="Calibri"/>
                <w:bCs/>
                <w:lang w:eastAsia="en-US"/>
              </w:rPr>
              <w:t xml:space="preserve">ответы в основном были краткими, но не всегда четкими, </w:t>
            </w:r>
            <w:r w:rsidR="00F662D2" w:rsidRPr="00B870BD">
              <w:t xml:space="preserve"> </w:t>
            </w:r>
          </w:p>
          <w:p w:rsidR="0011170F" w:rsidRDefault="0011170F" w:rsidP="00EC3527">
            <w:pPr>
              <w:rPr>
                <w:rFonts w:eastAsia="Calibri"/>
                <w:bCs/>
                <w:lang w:eastAsia="en-US"/>
              </w:rPr>
            </w:pPr>
            <w:r>
              <w:t xml:space="preserve">- </w:t>
            </w:r>
            <w:r w:rsidR="00F662D2" w:rsidRPr="00B870BD">
              <w:rPr>
                <w:rFonts w:eastAsia="Calibri"/>
                <w:bCs/>
                <w:lang w:eastAsia="en-US"/>
              </w:rPr>
              <w:t xml:space="preserve">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Неудовлетворительно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62D2" w:rsidRDefault="00F662D2" w:rsidP="009E6D98"/>
    <w:p w:rsidR="00027A61" w:rsidRDefault="00027A61" w:rsidP="009E6D98"/>
    <w:p w:rsidR="000F4A15" w:rsidRPr="007B1719" w:rsidRDefault="0089182E"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000F4A15"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9182E" w:rsidRDefault="0089182E" w:rsidP="00034A08">
      <w:pPr>
        <w:pStyle w:val="a9"/>
        <w:ind w:left="0" w:firstLine="696"/>
        <w:jc w:val="both"/>
        <w:rPr>
          <w:color w:val="000000"/>
          <w:u w:val="single"/>
        </w:rPr>
      </w:pPr>
    </w:p>
    <w:p w:rsidR="00027A61" w:rsidRPr="00B870BD" w:rsidRDefault="00027A61"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027A61" w:rsidRPr="00B870BD" w:rsidRDefault="00027A61" w:rsidP="00027A61">
      <w:pPr>
        <w:spacing w:line="360" w:lineRule="auto"/>
        <w:jc w:val="both"/>
        <w:rPr>
          <w:b/>
        </w:rPr>
      </w:pPr>
    </w:p>
    <w:p w:rsidR="00027A61" w:rsidRDefault="00027A61" w:rsidP="00027A61">
      <w:pPr>
        <w:rPr>
          <w:b/>
        </w:rPr>
      </w:pPr>
      <w:r w:rsidRPr="00B870BD">
        <w:rPr>
          <w:b/>
        </w:rPr>
        <w:t xml:space="preserve">Примерный список вопросов </w:t>
      </w:r>
    </w:p>
    <w:p w:rsidR="00462E6D" w:rsidRDefault="00462E6D" w:rsidP="00027A61">
      <w:pPr>
        <w:rPr>
          <w:b/>
        </w:rPr>
      </w:pPr>
    </w:p>
    <w:p w:rsidR="00462E6D" w:rsidRDefault="00D2664B" w:rsidP="00A94287">
      <w:pPr>
        <w:pStyle w:val="a9"/>
        <w:numPr>
          <w:ilvl w:val="0"/>
          <w:numId w:val="30"/>
        </w:numPr>
        <w:ind w:left="567"/>
      </w:pPr>
      <w:r w:rsidRPr="00D2664B">
        <w:t>Произведение графики, живописи или скульптуры небольших размеров, бегло и быстро исполненное называется</w:t>
      </w:r>
      <w:r>
        <w:t>?</w:t>
      </w:r>
    </w:p>
    <w:p w:rsidR="00E85D16" w:rsidRPr="00651678" w:rsidRDefault="00E85D16" w:rsidP="00E85D16">
      <w:pPr>
        <w:widowControl/>
        <w:numPr>
          <w:ilvl w:val="0"/>
          <w:numId w:val="30"/>
        </w:numPr>
        <w:autoSpaceDE/>
        <w:autoSpaceDN/>
        <w:adjustRightInd/>
        <w:contextualSpacing/>
        <w:jc w:val="both"/>
      </w:pPr>
      <w:r w:rsidRPr="00651678">
        <w:t>Какие знаете живописные техники, их отличия и способы работы;</w:t>
      </w:r>
    </w:p>
    <w:p w:rsidR="00E85D16" w:rsidRPr="00651678" w:rsidRDefault="00E85D16" w:rsidP="00E85D16">
      <w:pPr>
        <w:widowControl/>
        <w:numPr>
          <w:ilvl w:val="0"/>
          <w:numId w:val="30"/>
        </w:numPr>
        <w:autoSpaceDE/>
        <w:autoSpaceDN/>
        <w:adjustRightInd/>
        <w:contextualSpacing/>
        <w:jc w:val="both"/>
      </w:pPr>
      <w:r w:rsidRPr="00651678">
        <w:t>Какие знаете композиционные закономерности и их применение при работе;</w:t>
      </w:r>
    </w:p>
    <w:p w:rsidR="00E85D16" w:rsidRPr="00651678" w:rsidRDefault="00E85D16" w:rsidP="00E85D16">
      <w:pPr>
        <w:widowControl/>
        <w:numPr>
          <w:ilvl w:val="0"/>
          <w:numId w:val="30"/>
        </w:numPr>
        <w:autoSpaceDE/>
        <w:autoSpaceDN/>
        <w:adjustRightInd/>
        <w:contextualSpacing/>
        <w:jc w:val="both"/>
      </w:pPr>
      <w:r w:rsidRPr="00651678">
        <w:t xml:space="preserve">Какие знаете основные, контрастные и дополнительные цвета и их значение при работе; </w:t>
      </w:r>
    </w:p>
    <w:p w:rsidR="00E85D16" w:rsidRPr="00651678" w:rsidRDefault="00E85D16" w:rsidP="00E85D16">
      <w:pPr>
        <w:widowControl/>
        <w:numPr>
          <w:ilvl w:val="0"/>
          <w:numId w:val="30"/>
        </w:numPr>
        <w:autoSpaceDE/>
        <w:autoSpaceDN/>
        <w:adjustRightInd/>
        <w:contextualSpacing/>
        <w:jc w:val="both"/>
      </w:pPr>
      <w:r w:rsidRPr="00651678">
        <w:t>Значение тепло</w:t>
      </w:r>
      <w:r w:rsidR="008C67FF">
        <w:t>-</w:t>
      </w:r>
      <w:r w:rsidRPr="00651678">
        <w:t>хол</w:t>
      </w:r>
      <w:r w:rsidR="008C67FF">
        <w:t>одности при цветовой моделировке</w:t>
      </w:r>
      <w:r w:rsidRPr="00651678">
        <w:t xml:space="preserve"> формы;</w:t>
      </w:r>
    </w:p>
    <w:p w:rsidR="00E85D16" w:rsidRPr="00651678" w:rsidRDefault="00E85D16" w:rsidP="00E85D16">
      <w:pPr>
        <w:widowControl/>
        <w:numPr>
          <w:ilvl w:val="0"/>
          <w:numId w:val="30"/>
        </w:numPr>
        <w:autoSpaceDE/>
        <w:autoSpaceDN/>
        <w:adjustRightInd/>
        <w:contextualSpacing/>
        <w:jc w:val="both"/>
      </w:pPr>
      <w:r w:rsidRPr="00651678">
        <w:t>Что такое общий тон живописной работы;</w:t>
      </w:r>
    </w:p>
    <w:p w:rsidR="00E85D16" w:rsidRPr="00651678" w:rsidRDefault="00E85D16" w:rsidP="00E85D16">
      <w:pPr>
        <w:widowControl/>
        <w:numPr>
          <w:ilvl w:val="0"/>
          <w:numId w:val="30"/>
        </w:numPr>
        <w:autoSpaceDE/>
        <w:autoSpaceDN/>
        <w:adjustRightInd/>
        <w:contextualSpacing/>
        <w:jc w:val="both"/>
      </w:pPr>
      <w:r w:rsidRPr="00651678">
        <w:t>Что такое и как применяется при работе закон краевого контраста.</w:t>
      </w:r>
    </w:p>
    <w:p w:rsidR="00E85D16" w:rsidRPr="00651678" w:rsidRDefault="00E85D16" w:rsidP="00E85D16">
      <w:pPr>
        <w:widowControl/>
        <w:numPr>
          <w:ilvl w:val="0"/>
          <w:numId w:val="30"/>
        </w:numPr>
        <w:autoSpaceDE/>
        <w:autoSpaceDN/>
        <w:adjustRightInd/>
        <w:contextualSpacing/>
        <w:jc w:val="both"/>
      </w:pPr>
      <w:r w:rsidRPr="00651678">
        <w:t>В чём заключается колористическое решение живописной работы.</w:t>
      </w:r>
    </w:p>
    <w:p w:rsidR="00E85D16" w:rsidRPr="00651678" w:rsidRDefault="00E85D16" w:rsidP="00E85D16">
      <w:pPr>
        <w:widowControl/>
        <w:numPr>
          <w:ilvl w:val="0"/>
          <w:numId w:val="30"/>
        </w:numPr>
        <w:autoSpaceDE/>
        <w:autoSpaceDN/>
        <w:adjustRightInd/>
        <w:contextualSpacing/>
        <w:jc w:val="both"/>
      </w:pPr>
      <w:r w:rsidRPr="00651678">
        <w:t>Что необходимо знать, приступая к работе над портретом в технике акварельная живопись.</w:t>
      </w:r>
    </w:p>
    <w:p w:rsidR="00E85D16" w:rsidRPr="00651678" w:rsidRDefault="00E85D16" w:rsidP="00E85D16">
      <w:pPr>
        <w:widowControl/>
        <w:numPr>
          <w:ilvl w:val="0"/>
          <w:numId w:val="30"/>
        </w:numPr>
        <w:autoSpaceDE/>
        <w:autoSpaceDN/>
        <w:adjustRightInd/>
        <w:contextualSpacing/>
        <w:jc w:val="both"/>
      </w:pPr>
      <w:r w:rsidRPr="00651678">
        <w:t>Что является предпочтительным при решении первого плана в сложно-композиционном натюрморте.</w:t>
      </w:r>
    </w:p>
    <w:p w:rsidR="00E85D16" w:rsidRDefault="00E85D16" w:rsidP="00E85D16">
      <w:pPr>
        <w:widowControl/>
        <w:numPr>
          <w:ilvl w:val="0"/>
          <w:numId w:val="30"/>
        </w:numPr>
        <w:autoSpaceDE/>
        <w:autoSpaceDN/>
        <w:adjustRightInd/>
        <w:contextualSpacing/>
        <w:jc w:val="both"/>
      </w:pPr>
      <w:r w:rsidRPr="00651678">
        <w:t xml:space="preserve"> В работе над фигурой в интерьере возможно ли применение фактур, выполненных в смешанной технике.</w:t>
      </w:r>
    </w:p>
    <w:p w:rsidR="00E85D16" w:rsidRPr="00462E6D" w:rsidRDefault="00E85D16" w:rsidP="00E85D16">
      <w:pPr>
        <w:widowControl/>
        <w:autoSpaceDE/>
        <w:autoSpaceDN/>
        <w:adjustRightInd/>
        <w:ind w:left="720"/>
        <w:contextualSpacing/>
        <w:jc w:val="both"/>
      </w:pPr>
    </w:p>
    <w:p w:rsidR="00287456" w:rsidRDefault="00287456" w:rsidP="00027A61">
      <w:pPr>
        <w:rPr>
          <w:b/>
        </w:rPr>
      </w:pPr>
    </w:p>
    <w:p w:rsidR="00027A61" w:rsidRPr="00B870BD" w:rsidRDefault="00027A61" w:rsidP="00034A08">
      <w:pPr>
        <w:ind w:firstLine="708"/>
        <w:jc w:val="both"/>
        <w:rPr>
          <w:u w:val="single"/>
        </w:rPr>
      </w:pPr>
      <w:r w:rsidRPr="00B870BD">
        <w:rPr>
          <w:u w:val="single"/>
        </w:rPr>
        <w:t>Типовые контрольные задани</w:t>
      </w:r>
      <w:r w:rsidR="00287456">
        <w:rPr>
          <w:u w:val="single"/>
        </w:rPr>
        <w:t>я для проверки умений и навыков</w:t>
      </w:r>
      <w:r w:rsidR="002A3C0F">
        <w:rPr>
          <w:u w:val="single"/>
        </w:rPr>
        <w:t xml:space="preserve"> студентов  </w:t>
      </w:r>
      <w:r w:rsidRPr="00B870BD">
        <w:rPr>
          <w:u w:val="single"/>
        </w:rPr>
        <w:t>(продвинутый и повышенный уровень формирования компетенции):</w:t>
      </w:r>
    </w:p>
    <w:p w:rsidR="00027A61" w:rsidRPr="00B870BD" w:rsidRDefault="00027A61" w:rsidP="00027A61">
      <w:pPr>
        <w:rPr>
          <w:u w:val="single"/>
        </w:rPr>
      </w:pPr>
    </w:p>
    <w:p w:rsidR="00027A61" w:rsidRPr="00E16C8B" w:rsidRDefault="00027A61" w:rsidP="00027A61">
      <w:pPr>
        <w:jc w:val="both"/>
        <w:rPr>
          <w:b/>
          <w:u w:val="single"/>
        </w:rPr>
      </w:pPr>
      <w:r w:rsidRPr="00B870BD">
        <w:t xml:space="preserve">          </w:t>
      </w:r>
      <w:r w:rsidRPr="00B870BD">
        <w:rPr>
          <w:u w:val="single"/>
        </w:rPr>
        <w:t>Задани</w:t>
      </w:r>
      <w:r w:rsidR="00E85D16">
        <w:rPr>
          <w:u w:val="single"/>
        </w:rPr>
        <w:t xml:space="preserve">е на промежуточный просмотр – 2 </w:t>
      </w:r>
      <w:r w:rsidRPr="007817C6">
        <w:rPr>
          <w:u w:val="single"/>
        </w:rPr>
        <w:t>семестр (зачёт).</w:t>
      </w:r>
      <w:r w:rsidR="00E16C8B">
        <w:rPr>
          <w:u w:val="single"/>
        </w:rPr>
        <w:t xml:space="preserve"> </w:t>
      </w:r>
    </w:p>
    <w:p w:rsidR="00027A61" w:rsidRPr="00B870BD" w:rsidRDefault="00027A61" w:rsidP="00027A61">
      <w:pPr>
        <w:jc w:val="both"/>
        <w:rPr>
          <w:u w:val="single"/>
        </w:rPr>
      </w:pPr>
    </w:p>
    <w:p w:rsidR="00E85D16" w:rsidRDefault="00027A61" w:rsidP="00E85D16">
      <w:pPr>
        <w:pStyle w:val="aa"/>
        <w:ind w:firstLine="709"/>
        <w:jc w:val="both"/>
        <w:rPr>
          <w:b/>
          <w:sz w:val="24"/>
          <w:szCs w:val="24"/>
        </w:rPr>
      </w:pPr>
      <w:r w:rsidRPr="00B870BD">
        <w:rPr>
          <w:b/>
          <w:sz w:val="24"/>
          <w:szCs w:val="24"/>
        </w:rPr>
        <w:t xml:space="preserve">   </w:t>
      </w:r>
      <w:r w:rsidR="00E85D16" w:rsidRPr="005D2FB8">
        <w:rPr>
          <w:b/>
          <w:sz w:val="24"/>
          <w:szCs w:val="24"/>
        </w:rPr>
        <w:t>Тема 1. Рисунок полуфигуры натурщика с руками (портрет)</w:t>
      </w:r>
    </w:p>
    <w:p w:rsidR="00E85D16" w:rsidRPr="00E85D16" w:rsidRDefault="00E85D16" w:rsidP="00E85D16">
      <w:pPr>
        <w:pStyle w:val="aa"/>
        <w:rPr>
          <w:b/>
          <w:sz w:val="24"/>
          <w:szCs w:val="24"/>
        </w:rPr>
      </w:pPr>
      <w:r w:rsidRPr="00E85D16">
        <w:rPr>
          <w:sz w:val="24"/>
          <w:szCs w:val="24"/>
          <w:u w:val="single"/>
        </w:rPr>
        <w:t>Задан</w:t>
      </w:r>
      <w:r w:rsidR="008C67FF">
        <w:rPr>
          <w:sz w:val="24"/>
          <w:szCs w:val="24"/>
          <w:u w:val="single"/>
        </w:rPr>
        <w:t>ие на промежуточный просмотр – 2</w:t>
      </w:r>
      <w:r w:rsidRPr="00E85D16">
        <w:rPr>
          <w:sz w:val="24"/>
          <w:szCs w:val="24"/>
          <w:u w:val="single"/>
        </w:rPr>
        <w:t xml:space="preserve"> семестр (зачёт).</w:t>
      </w:r>
    </w:p>
    <w:p w:rsidR="00E85D16" w:rsidRDefault="00E85D16" w:rsidP="00E85D16">
      <w:pPr>
        <w:pStyle w:val="aa"/>
        <w:ind w:firstLine="709"/>
        <w:jc w:val="both"/>
        <w:rPr>
          <w:b/>
          <w:sz w:val="24"/>
          <w:szCs w:val="24"/>
        </w:rPr>
      </w:pPr>
      <w:r w:rsidRPr="005D2FB8">
        <w:rPr>
          <w:b/>
          <w:sz w:val="24"/>
          <w:szCs w:val="24"/>
        </w:rPr>
        <w:t>Тема 3. Живопись одетой модели в интерьере</w:t>
      </w:r>
    </w:p>
    <w:p w:rsidR="00E85D16" w:rsidRPr="000732AF" w:rsidRDefault="008C67FF" w:rsidP="00E85D16">
      <w:pPr>
        <w:ind w:firstLine="709"/>
        <w:jc w:val="both"/>
        <w:rPr>
          <w:b/>
        </w:rPr>
      </w:pPr>
      <w:r>
        <w:rPr>
          <w:color w:val="000000"/>
        </w:rPr>
        <w:t>Задание 2</w:t>
      </w:r>
      <w:r w:rsidR="00E85D16" w:rsidRPr="000732AF">
        <w:rPr>
          <w:color w:val="000000"/>
        </w:rPr>
        <w:t xml:space="preserve"> семестра. Выполняется этюд фигуры натурщика  на фоне драпировок. Выполняется</w:t>
      </w:r>
      <w:r w:rsidR="00E85D16">
        <w:rPr>
          <w:color w:val="000000"/>
        </w:rPr>
        <w:t xml:space="preserve"> на обтянутом бумагой планшете 60х8</w:t>
      </w:r>
      <w:r w:rsidR="00E85D16" w:rsidRPr="000732AF">
        <w:rPr>
          <w:color w:val="000000"/>
        </w:rPr>
        <w:t xml:space="preserve">0 см. </w:t>
      </w:r>
      <w:r w:rsidR="00E85D16" w:rsidRPr="000732AF">
        <w:t xml:space="preserve">Задача в конструктивное построение фигуры цветом и тоном, выявлении влияние цвета фона на живописную трактовку фигуры. </w:t>
      </w:r>
      <w:r w:rsidR="00E85D16"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p>
    <w:p w:rsidR="00E85D16" w:rsidRPr="005D2FB8" w:rsidRDefault="00E85D16" w:rsidP="00E85D16">
      <w:pPr>
        <w:pStyle w:val="aa"/>
        <w:ind w:firstLine="709"/>
        <w:jc w:val="both"/>
        <w:rPr>
          <w:b/>
          <w:sz w:val="24"/>
          <w:szCs w:val="24"/>
        </w:rPr>
      </w:pPr>
    </w:p>
    <w:p w:rsidR="00E85D16" w:rsidRPr="005D2FB8" w:rsidRDefault="00E85D16" w:rsidP="00E85D16">
      <w:pPr>
        <w:pStyle w:val="aa"/>
        <w:ind w:firstLine="709"/>
        <w:jc w:val="both"/>
        <w:rPr>
          <w:b/>
        </w:rPr>
      </w:pPr>
      <w:r w:rsidRPr="005D2FB8">
        <w:rPr>
          <w:b/>
          <w:sz w:val="24"/>
          <w:szCs w:val="24"/>
        </w:rPr>
        <w:t>Тема 4. Живопись обнаженной модели с элементами интерьера</w:t>
      </w:r>
      <w:r w:rsidRPr="005D2FB8">
        <w:rPr>
          <w:b/>
          <w:color w:val="000000"/>
        </w:rPr>
        <w:t xml:space="preserve">. </w:t>
      </w:r>
    </w:p>
    <w:p w:rsidR="00E85D16" w:rsidRPr="00032065" w:rsidRDefault="00E85D16" w:rsidP="00E85D16">
      <w:pPr>
        <w:widowControl/>
        <w:jc w:val="both"/>
      </w:pPr>
    </w:p>
    <w:p w:rsidR="00E85D16" w:rsidRPr="000732AF" w:rsidRDefault="00E85D16" w:rsidP="00E85D16">
      <w:pPr>
        <w:ind w:firstLine="709"/>
        <w:jc w:val="both"/>
        <w:rPr>
          <w:b/>
        </w:rPr>
      </w:pPr>
      <w:r>
        <w:rPr>
          <w:color w:val="000000"/>
        </w:rPr>
        <w:t>К</w:t>
      </w:r>
      <w:r w:rsidR="008C67FF">
        <w:rPr>
          <w:color w:val="000000"/>
        </w:rPr>
        <w:t>онтрольное задание 2</w:t>
      </w:r>
      <w:r w:rsidRPr="000732AF">
        <w:rPr>
          <w:color w:val="000000"/>
        </w:rPr>
        <w:t xml:space="preserve"> семестра. Выполняется этюд</w:t>
      </w:r>
      <w:r>
        <w:rPr>
          <w:color w:val="000000"/>
        </w:rPr>
        <w:t xml:space="preserve"> обнаженной модели с элементами интерьера</w:t>
      </w:r>
      <w:r w:rsidRPr="000732AF">
        <w:rPr>
          <w:color w:val="000000"/>
        </w:rPr>
        <w:t>. Выполняется</w:t>
      </w:r>
      <w:r>
        <w:rPr>
          <w:color w:val="000000"/>
        </w:rPr>
        <w:t xml:space="preserve"> на обтянутом бумагой планшете 60х8</w:t>
      </w:r>
      <w:r w:rsidRPr="000732AF">
        <w:rPr>
          <w:color w:val="000000"/>
        </w:rPr>
        <w:t xml:space="preserve">0 см. </w:t>
      </w:r>
      <w:r w:rsidRPr="000732AF">
        <w:t xml:space="preserve">Задача в конструктивное построение </w:t>
      </w:r>
      <w:r>
        <w:t xml:space="preserve">обнаженной модели с элементами интерьера </w:t>
      </w:r>
      <w:r w:rsidRPr="000732AF">
        <w:t xml:space="preserve">цветом и тоном, выявлении влияние цвета фона на живописную трактовку фигуры. </w:t>
      </w:r>
      <w:r w:rsidRPr="000732AF">
        <w:rPr>
          <w:color w:val="000000"/>
        </w:rPr>
        <w:t>Работа выполняется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Оценивается колористическое решение постановки. Учитывается владение техникой письма гуашевыми или темперными красками, передача характерных черт портретируемого.</w:t>
      </w:r>
      <w:bookmarkStart w:id="0" w:name="_GoBack"/>
      <w:bookmarkEnd w:id="0"/>
    </w:p>
    <w:sectPr w:rsidR="00E85D16" w:rsidRPr="000732AF" w:rsidSect="004E0710">
      <w:footerReference w:type="default" r:id="rId20"/>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EF7" w:rsidRDefault="00A31EF7" w:rsidP="00700678">
      <w:r>
        <w:separator/>
      </w:r>
    </w:p>
  </w:endnote>
  <w:endnote w:type="continuationSeparator" w:id="0">
    <w:p w:rsidR="00A31EF7" w:rsidRDefault="00A31EF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E13" w:rsidRDefault="00B96E13">
    <w:pPr>
      <w:pStyle w:val="a6"/>
      <w:jc w:val="center"/>
    </w:pPr>
  </w:p>
  <w:p w:rsidR="00B96E13" w:rsidRDefault="00B96E1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EF7" w:rsidRDefault="00A31EF7" w:rsidP="00700678">
      <w:r>
        <w:separator/>
      </w:r>
    </w:p>
  </w:footnote>
  <w:footnote w:type="continuationSeparator" w:id="0">
    <w:p w:rsidR="00A31EF7" w:rsidRDefault="00A31EF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9873954"/>
    <w:multiLevelType w:val="hybridMultilevel"/>
    <w:tmpl w:val="4EF437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15:restartNumberingAfterBreak="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35650EE"/>
    <w:multiLevelType w:val="hybridMultilevel"/>
    <w:tmpl w:val="83666E92"/>
    <w:lvl w:ilvl="0" w:tplc="0419000F">
      <w:start w:val="1"/>
      <w:numFmt w:val="decimal"/>
      <w:lvlText w:val="%1."/>
      <w:lvlJc w:val="left"/>
      <w:pPr>
        <w:ind w:left="1428" w:hanging="360"/>
      </w:p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2B7A1F6C"/>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DE01C72"/>
    <w:multiLevelType w:val="hybridMultilevel"/>
    <w:tmpl w:val="E90AC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387B43"/>
    <w:multiLevelType w:val="hybridMultilevel"/>
    <w:tmpl w:val="34DC2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1C1CCA"/>
    <w:multiLevelType w:val="hybridMultilevel"/>
    <w:tmpl w:val="E270A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C42246"/>
    <w:multiLevelType w:val="hybridMultilevel"/>
    <w:tmpl w:val="96CA353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A30BE7"/>
    <w:multiLevelType w:val="hybridMultilevel"/>
    <w:tmpl w:val="80E08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15:restartNumberingAfterBreak="0">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758F4B51"/>
    <w:multiLevelType w:val="hybridMultilevel"/>
    <w:tmpl w:val="693CC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9"/>
  </w:num>
  <w:num w:numId="3">
    <w:abstractNumId w:val="1"/>
  </w:num>
  <w:num w:numId="4">
    <w:abstractNumId w:val="11"/>
  </w:num>
  <w:num w:numId="5">
    <w:abstractNumId w:val="12"/>
  </w:num>
  <w:num w:numId="6">
    <w:abstractNumId w:val="18"/>
  </w:num>
  <w:num w:numId="7">
    <w:abstractNumId w:val="7"/>
  </w:num>
  <w:num w:numId="8">
    <w:abstractNumId w:val="36"/>
  </w:num>
  <w:num w:numId="9">
    <w:abstractNumId w:val="21"/>
  </w:num>
  <w:num w:numId="10">
    <w:abstractNumId w:val="6"/>
  </w:num>
  <w:num w:numId="11">
    <w:abstractNumId w:val="35"/>
  </w:num>
  <w:num w:numId="12">
    <w:abstractNumId w:val="32"/>
  </w:num>
  <w:num w:numId="13">
    <w:abstractNumId w:val="9"/>
  </w:num>
  <w:num w:numId="14">
    <w:abstractNumId w:val="33"/>
  </w:num>
  <w:num w:numId="15">
    <w:abstractNumId w:val="28"/>
  </w:num>
  <w:num w:numId="16">
    <w:abstractNumId w:val="23"/>
  </w:num>
  <w:num w:numId="17">
    <w:abstractNumId w:val="25"/>
  </w:num>
  <w:num w:numId="18">
    <w:abstractNumId w:val="30"/>
  </w:num>
  <w:num w:numId="19">
    <w:abstractNumId w:val="16"/>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7"/>
  </w:num>
  <w:num w:numId="23">
    <w:abstractNumId w:val="8"/>
  </w:num>
  <w:num w:numId="24">
    <w:abstractNumId w:val="3"/>
  </w:num>
  <w:num w:numId="25">
    <w:abstractNumId w:val="22"/>
  </w:num>
  <w:num w:numId="26">
    <w:abstractNumId w:val="31"/>
  </w:num>
  <w:num w:numId="27">
    <w:abstractNumId w:val="34"/>
  </w:num>
  <w:num w:numId="28">
    <w:abstractNumId w:val="10"/>
  </w:num>
  <w:num w:numId="29">
    <w:abstractNumId w:val="4"/>
  </w:num>
  <w:num w:numId="30">
    <w:abstractNumId w:val="24"/>
  </w:num>
  <w:num w:numId="31">
    <w:abstractNumId w:val="5"/>
  </w:num>
  <w:num w:numId="32">
    <w:abstractNumId w:val="15"/>
  </w:num>
  <w:num w:numId="33">
    <w:abstractNumId w:val="2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1051"/>
    <w:rsid w:val="0004467C"/>
    <w:rsid w:val="000449EA"/>
    <w:rsid w:val="00045B51"/>
    <w:rsid w:val="00045ECC"/>
    <w:rsid w:val="000523C3"/>
    <w:rsid w:val="000529C4"/>
    <w:rsid w:val="000553D0"/>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4DA3"/>
    <w:rsid w:val="000E08BF"/>
    <w:rsid w:val="000E31C3"/>
    <w:rsid w:val="000E3F4D"/>
    <w:rsid w:val="000F05B8"/>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2025"/>
    <w:rsid w:val="00135436"/>
    <w:rsid w:val="00140367"/>
    <w:rsid w:val="00141E08"/>
    <w:rsid w:val="001434F2"/>
    <w:rsid w:val="00147012"/>
    <w:rsid w:val="0015090A"/>
    <w:rsid w:val="0015356A"/>
    <w:rsid w:val="00156077"/>
    <w:rsid w:val="001576D1"/>
    <w:rsid w:val="00161F3A"/>
    <w:rsid w:val="00162CA2"/>
    <w:rsid w:val="001636DA"/>
    <w:rsid w:val="0016535C"/>
    <w:rsid w:val="0016775B"/>
    <w:rsid w:val="00171AC3"/>
    <w:rsid w:val="00173FCE"/>
    <w:rsid w:val="0017538B"/>
    <w:rsid w:val="001766C1"/>
    <w:rsid w:val="001869EF"/>
    <w:rsid w:val="00193CE8"/>
    <w:rsid w:val="001A2C93"/>
    <w:rsid w:val="001A311D"/>
    <w:rsid w:val="001A5EC7"/>
    <w:rsid w:val="001B37C8"/>
    <w:rsid w:val="001B42D7"/>
    <w:rsid w:val="001B668D"/>
    <w:rsid w:val="001B75FA"/>
    <w:rsid w:val="001C4B70"/>
    <w:rsid w:val="001D105F"/>
    <w:rsid w:val="001D230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42BD6"/>
    <w:rsid w:val="00243AD7"/>
    <w:rsid w:val="00244FDE"/>
    <w:rsid w:val="0024613B"/>
    <w:rsid w:val="002517C4"/>
    <w:rsid w:val="002542B1"/>
    <w:rsid w:val="00262BDC"/>
    <w:rsid w:val="00263757"/>
    <w:rsid w:val="002713C3"/>
    <w:rsid w:val="0027621E"/>
    <w:rsid w:val="00281F7E"/>
    <w:rsid w:val="00287456"/>
    <w:rsid w:val="00293E28"/>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6645"/>
    <w:rsid w:val="002C71D0"/>
    <w:rsid w:val="002C7721"/>
    <w:rsid w:val="002D097D"/>
    <w:rsid w:val="002D0F50"/>
    <w:rsid w:val="002D4C59"/>
    <w:rsid w:val="002D53F0"/>
    <w:rsid w:val="002D5ADC"/>
    <w:rsid w:val="002E157F"/>
    <w:rsid w:val="002E2EC7"/>
    <w:rsid w:val="002E315B"/>
    <w:rsid w:val="002E3EF9"/>
    <w:rsid w:val="002E6C34"/>
    <w:rsid w:val="002F1C35"/>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F2D"/>
    <w:rsid w:val="00322C1B"/>
    <w:rsid w:val="0032431A"/>
    <w:rsid w:val="00325CF1"/>
    <w:rsid w:val="00327D7E"/>
    <w:rsid w:val="003342DD"/>
    <w:rsid w:val="00336873"/>
    <w:rsid w:val="0034050D"/>
    <w:rsid w:val="0034238B"/>
    <w:rsid w:val="00344E00"/>
    <w:rsid w:val="00345342"/>
    <w:rsid w:val="003463DD"/>
    <w:rsid w:val="003519AD"/>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510D"/>
    <w:rsid w:val="00377706"/>
    <w:rsid w:val="003804EE"/>
    <w:rsid w:val="00384B84"/>
    <w:rsid w:val="00385EDD"/>
    <w:rsid w:val="00386403"/>
    <w:rsid w:val="003865BA"/>
    <w:rsid w:val="00391F5F"/>
    <w:rsid w:val="003941B0"/>
    <w:rsid w:val="003977B5"/>
    <w:rsid w:val="003A25F2"/>
    <w:rsid w:val="003A2F50"/>
    <w:rsid w:val="003A6988"/>
    <w:rsid w:val="003A6FC7"/>
    <w:rsid w:val="003B0398"/>
    <w:rsid w:val="003B1392"/>
    <w:rsid w:val="003B153D"/>
    <w:rsid w:val="003B1D69"/>
    <w:rsid w:val="003B2880"/>
    <w:rsid w:val="003B4677"/>
    <w:rsid w:val="003B4F65"/>
    <w:rsid w:val="003B6AE2"/>
    <w:rsid w:val="003B78A7"/>
    <w:rsid w:val="003C5B13"/>
    <w:rsid w:val="003C76C9"/>
    <w:rsid w:val="003C7F5B"/>
    <w:rsid w:val="003D046A"/>
    <w:rsid w:val="003D1782"/>
    <w:rsid w:val="003D21F9"/>
    <w:rsid w:val="003D2826"/>
    <w:rsid w:val="003D3D77"/>
    <w:rsid w:val="003D4321"/>
    <w:rsid w:val="003E1D9A"/>
    <w:rsid w:val="003E213F"/>
    <w:rsid w:val="003E216B"/>
    <w:rsid w:val="003F3272"/>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E0F"/>
    <w:rsid w:val="00425F37"/>
    <w:rsid w:val="00430D7E"/>
    <w:rsid w:val="00441FBC"/>
    <w:rsid w:val="004455D3"/>
    <w:rsid w:val="00446842"/>
    <w:rsid w:val="00446B5B"/>
    <w:rsid w:val="00446E62"/>
    <w:rsid w:val="00452F1A"/>
    <w:rsid w:val="00462E6D"/>
    <w:rsid w:val="00471673"/>
    <w:rsid w:val="0047259A"/>
    <w:rsid w:val="0047378B"/>
    <w:rsid w:val="00475674"/>
    <w:rsid w:val="00476751"/>
    <w:rsid w:val="00477FA3"/>
    <w:rsid w:val="00483567"/>
    <w:rsid w:val="0049263C"/>
    <w:rsid w:val="00496EF1"/>
    <w:rsid w:val="00497DEB"/>
    <w:rsid w:val="004A2175"/>
    <w:rsid w:val="004A5645"/>
    <w:rsid w:val="004A7F0E"/>
    <w:rsid w:val="004B1F25"/>
    <w:rsid w:val="004B50C7"/>
    <w:rsid w:val="004B6444"/>
    <w:rsid w:val="004C0F0D"/>
    <w:rsid w:val="004C4CB9"/>
    <w:rsid w:val="004C5A92"/>
    <w:rsid w:val="004C6BDD"/>
    <w:rsid w:val="004D0E47"/>
    <w:rsid w:val="004D5FF6"/>
    <w:rsid w:val="004E0710"/>
    <w:rsid w:val="004E1FFD"/>
    <w:rsid w:val="004E3BCD"/>
    <w:rsid w:val="004F5A1A"/>
    <w:rsid w:val="00502E9C"/>
    <w:rsid w:val="005072A6"/>
    <w:rsid w:val="005118F0"/>
    <w:rsid w:val="00515CA9"/>
    <w:rsid w:val="005217E7"/>
    <w:rsid w:val="00524792"/>
    <w:rsid w:val="00526AB6"/>
    <w:rsid w:val="00530122"/>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C2C"/>
    <w:rsid w:val="00566FBA"/>
    <w:rsid w:val="00570324"/>
    <w:rsid w:val="00573916"/>
    <w:rsid w:val="00574225"/>
    <w:rsid w:val="00580335"/>
    <w:rsid w:val="0058140A"/>
    <w:rsid w:val="00584996"/>
    <w:rsid w:val="0059045E"/>
    <w:rsid w:val="00594413"/>
    <w:rsid w:val="005A73F2"/>
    <w:rsid w:val="005A756A"/>
    <w:rsid w:val="005B1AB9"/>
    <w:rsid w:val="005B3A0F"/>
    <w:rsid w:val="005C65AB"/>
    <w:rsid w:val="005D1FD9"/>
    <w:rsid w:val="005D2FB8"/>
    <w:rsid w:val="005D3BA0"/>
    <w:rsid w:val="005E146D"/>
    <w:rsid w:val="005E21F4"/>
    <w:rsid w:val="005E4E00"/>
    <w:rsid w:val="005E7756"/>
    <w:rsid w:val="005F2469"/>
    <w:rsid w:val="005F320E"/>
    <w:rsid w:val="005F68CB"/>
    <w:rsid w:val="006010E5"/>
    <w:rsid w:val="00603B0E"/>
    <w:rsid w:val="006065D2"/>
    <w:rsid w:val="00607C09"/>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5C83"/>
    <w:rsid w:val="00685414"/>
    <w:rsid w:val="00694B00"/>
    <w:rsid w:val="006A2E80"/>
    <w:rsid w:val="006A35DA"/>
    <w:rsid w:val="006A6AA6"/>
    <w:rsid w:val="006B05B3"/>
    <w:rsid w:val="006B29EE"/>
    <w:rsid w:val="006B4B1E"/>
    <w:rsid w:val="006B5608"/>
    <w:rsid w:val="006B76F7"/>
    <w:rsid w:val="006C1483"/>
    <w:rsid w:val="006D3338"/>
    <w:rsid w:val="006D45F0"/>
    <w:rsid w:val="006D7101"/>
    <w:rsid w:val="006E0BB6"/>
    <w:rsid w:val="006F13D2"/>
    <w:rsid w:val="007003B7"/>
    <w:rsid w:val="00700678"/>
    <w:rsid w:val="00703B81"/>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92B3B"/>
    <w:rsid w:val="00794BA7"/>
    <w:rsid w:val="007A5945"/>
    <w:rsid w:val="007A59B2"/>
    <w:rsid w:val="007A5ECF"/>
    <w:rsid w:val="007A644D"/>
    <w:rsid w:val="007B1719"/>
    <w:rsid w:val="007B2D60"/>
    <w:rsid w:val="007B2D7B"/>
    <w:rsid w:val="007B5859"/>
    <w:rsid w:val="007B5D9E"/>
    <w:rsid w:val="007B5E2A"/>
    <w:rsid w:val="007B6E41"/>
    <w:rsid w:val="007C3299"/>
    <w:rsid w:val="007C579A"/>
    <w:rsid w:val="007D1F4C"/>
    <w:rsid w:val="007D332D"/>
    <w:rsid w:val="007E31BA"/>
    <w:rsid w:val="007E73C9"/>
    <w:rsid w:val="007F28FB"/>
    <w:rsid w:val="007F426B"/>
    <w:rsid w:val="007F6D04"/>
    <w:rsid w:val="007F7403"/>
    <w:rsid w:val="00800A93"/>
    <w:rsid w:val="00811968"/>
    <w:rsid w:val="0081285A"/>
    <w:rsid w:val="00815F37"/>
    <w:rsid w:val="00822DC1"/>
    <w:rsid w:val="008232D1"/>
    <w:rsid w:val="00824D2A"/>
    <w:rsid w:val="0083042A"/>
    <w:rsid w:val="00832C59"/>
    <w:rsid w:val="008331E2"/>
    <w:rsid w:val="00836497"/>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6CA"/>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C67FF"/>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4074D"/>
    <w:rsid w:val="00943AE6"/>
    <w:rsid w:val="00954D5C"/>
    <w:rsid w:val="00961C1C"/>
    <w:rsid w:val="00963AEA"/>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70A4"/>
    <w:rsid w:val="00A035CF"/>
    <w:rsid w:val="00A03616"/>
    <w:rsid w:val="00A11554"/>
    <w:rsid w:val="00A1230B"/>
    <w:rsid w:val="00A22089"/>
    <w:rsid w:val="00A318EE"/>
    <w:rsid w:val="00A31EF7"/>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4957"/>
    <w:rsid w:val="00A8617E"/>
    <w:rsid w:val="00A878F2"/>
    <w:rsid w:val="00A91723"/>
    <w:rsid w:val="00A94287"/>
    <w:rsid w:val="00A946DA"/>
    <w:rsid w:val="00A97EAA"/>
    <w:rsid w:val="00AA3D11"/>
    <w:rsid w:val="00AA461B"/>
    <w:rsid w:val="00AA4BC0"/>
    <w:rsid w:val="00AA6EB8"/>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B00E89"/>
    <w:rsid w:val="00B01823"/>
    <w:rsid w:val="00B0190F"/>
    <w:rsid w:val="00B033DA"/>
    <w:rsid w:val="00B065B0"/>
    <w:rsid w:val="00B12478"/>
    <w:rsid w:val="00B16304"/>
    <w:rsid w:val="00B22A28"/>
    <w:rsid w:val="00B26B84"/>
    <w:rsid w:val="00B32B95"/>
    <w:rsid w:val="00B331E8"/>
    <w:rsid w:val="00B33A8C"/>
    <w:rsid w:val="00B35DE8"/>
    <w:rsid w:val="00B3729D"/>
    <w:rsid w:val="00B402FD"/>
    <w:rsid w:val="00B40A1A"/>
    <w:rsid w:val="00B431AD"/>
    <w:rsid w:val="00B437AF"/>
    <w:rsid w:val="00B46AF8"/>
    <w:rsid w:val="00B47A28"/>
    <w:rsid w:val="00B53A4D"/>
    <w:rsid w:val="00B62FF8"/>
    <w:rsid w:val="00B63323"/>
    <w:rsid w:val="00B6355F"/>
    <w:rsid w:val="00B65308"/>
    <w:rsid w:val="00B71C61"/>
    <w:rsid w:val="00B7318E"/>
    <w:rsid w:val="00B9122A"/>
    <w:rsid w:val="00B91EF8"/>
    <w:rsid w:val="00B949C6"/>
    <w:rsid w:val="00B96E13"/>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301B"/>
    <w:rsid w:val="00C96FF8"/>
    <w:rsid w:val="00CA04DD"/>
    <w:rsid w:val="00CA41C5"/>
    <w:rsid w:val="00CA631C"/>
    <w:rsid w:val="00CA6D03"/>
    <w:rsid w:val="00CB69FC"/>
    <w:rsid w:val="00CC069E"/>
    <w:rsid w:val="00CC3373"/>
    <w:rsid w:val="00CC38E8"/>
    <w:rsid w:val="00CC6831"/>
    <w:rsid w:val="00CC6DBA"/>
    <w:rsid w:val="00CD2268"/>
    <w:rsid w:val="00CD2326"/>
    <w:rsid w:val="00CD5ABA"/>
    <w:rsid w:val="00CE060C"/>
    <w:rsid w:val="00CE0AC5"/>
    <w:rsid w:val="00CE38E2"/>
    <w:rsid w:val="00CE3992"/>
    <w:rsid w:val="00CE560B"/>
    <w:rsid w:val="00CE5DF8"/>
    <w:rsid w:val="00CF046D"/>
    <w:rsid w:val="00CF1FA5"/>
    <w:rsid w:val="00CF2DA1"/>
    <w:rsid w:val="00D05F0E"/>
    <w:rsid w:val="00D06028"/>
    <w:rsid w:val="00D0643B"/>
    <w:rsid w:val="00D12A4D"/>
    <w:rsid w:val="00D13657"/>
    <w:rsid w:val="00D24B02"/>
    <w:rsid w:val="00D24D89"/>
    <w:rsid w:val="00D2664B"/>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5B31"/>
    <w:rsid w:val="00D80F8B"/>
    <w:rsid w:val="00D83337"/>
    <w:rsid w:val="00D83CEA"/>
    <w:rsid w:val="00D869AE"/>
    <w:rsid w:val="00D87978"/>
    <w:rsid w:val="00D96F57"/>
    <w:rsid w:val="00DA32D1"/>
    <w:rsid w:val="00DA3C4B"/>
    <w:rsid w:val="00DA54BD"/>
    <w:rsid w:val="00DA6063"/>
    <w:rsid w:val="00DB0D38"/>
    <w:rsid w:val="00DB1E96"/>
    <w:rsid w:val="00DB4F00"/>
    <w:rsid w:val="00DB77A2"/>
    <w:rsid w:val="00DB7C23"/>
    <w:rsid w:val="00DB7C57"/>
    <w:rsid w:val="00DC0ECF"/>
    <w:rsid w:val="00DC272C"/>
    <w:rsid w:val="00DC5928"/>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2920"/>
    <w:rsid w:val="00E5078C"/>
    <w:rsid w:val="00E5093D"/>
    <w:rsid w:val="00E5286A"/>
    <w:rsid w:val="00E55125"/>
    <w:rsid w:val="00E55EDE"/>
    <w:rsid w:val="00E578A4"/>
    <w:rsid w:val="00E60AE4"/>
    <w:rsid w:val="00E6274F"/>
    <w:rsid w:val="00E74B4F"/>
    <w:rsid w:val="00E7565A"/>
    <w:rsid w:val="00E77251"/>
    <w:rsid w:val="00E8459E"/>
    <w:rsid w:val="00E85924"/>
    <w:rsid w:val="00E85D16"/>
    <w:rsid w:val="00E8660A"/>
    <w:rsid w:val="00E876C5"/>
    <w:rsid w:val="00E9152F"/>
    <w:rsid w:val="00E91B52"/>
    <w:rsid w:val="00E95866"/>
    <w:rsid w:val="00E97EAE"/>
    <w:rsid w:val="00EA19BE"/>
    <w:rsid w:val="00EA3031"/>
    <w:rsid w:val="00EA50F7"/>
    <w:rsid w:val="00EA54C7"/>
    <w:rsid w:val="00EB2E83"/>
    <w:rsid w:val="00EB3A07"/>
    <w:rsid w:val="00EB5BFD"/>
    <w:rsid w:val="00EB76B7"/>
    <w:rsid w:val="00EC16B1"/>
    <w:rsid w:val="00EC3469"/>
    <w:rsid w:val="00EC3527"/>
    <w:rsid w:val="00EC35C6"/>
    <w:rsid w:val="00EC5BFC"/>
    <w:rsid w:val="00EC6ED6"/>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43910"/>
    <w:rsid w:val="00F45429"/>
    <w:rsid w:val="00F50FCF"/>
    <w:rsid w:val="00F548AD"/>
    <w:rsid w:val="00F61F9B"/>
    <w:rsid w:val="00F6557B"/>
    <w:rsid w:val="00F662D2"/>
    <w:rsid w:val="00F67F1B"/>
    <w:rsid w:val="00F706C4"/>
    <w:rsid w:val="00F72F01"/>
    <w:rsid w:val="00F73014"/>
    <w:rsid w:val="00F81ED4"/>
    <w:rsid w:val="00F831B1"/>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CF27021B-776A-44C8-9F54-AA360602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Style4">
    <w:name w:val="Style4"/>
    <w:basedOn w:val="a0"/>
    <w:rsid w:val="00EA3031"/>
    <w:pPr>
      <w:spacing w:line="648" w:lineRule="exact"/>
      <w:ind w:firstLine="106"/>
    </w:pPr>
  </w:style>
  <w:style w:type="character" w:customStyle="1" w:styleId="FontStyle149">
    <w:name w:val="Font Style149"/>
    <w:uiPriority w:val="99"/>
    <w:rsid w:val="00EA3031"/>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014" TargetMode="External"/><Relationship Id="rId13" Type="http://schemas.openxmlformats.org/officeDocument/2006/relationships/hyperlink" Target="http://surikov-vuz.com/index/faculties/grafika/" TargetMode="External"/><Relationship Id="rId18" Type="http://schemas.openxmlformats.org/officeDocument/2006/relationships/hyperlink" Target="http://www.szepmuveszeti.h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k.com/academic_drawing" TargetMode="External"/><Relationship Id="rId17" Type="http://schemas.openxmlformats.org/officeDocument/2006/relationships/hyperlink" Target="http://www.arts-museum.ru" TargetMode="External"/><Relationship Id="rId2" Type="http://schemas.openxmlformats.org/officeDocument/2006/relationships/numbering" Target="numbering.xml"/><Relationship Id="rId16" Type="http://schemas.openxmlformats.org/officeDocument/2006/relationships/hyperlink" Target="http://www.hermitagemuseum.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hpa.ru/" TargetMode="External"/><Relationship Id="rId5" Type="http://schemas.openxmlformats.org/officeDocument/2006/relationships/webSettings" Target="webSettings.xml"/><Relationship Id="rId15" Type="http://schemas.openxmlformats.org/officeDocument/2006/relationships/hyperlink" Target="http://i.booksgid.com/web/online/43274" TargetMode="External"/><Relationship Id="rId10" Type="http://schemas.openxmlformats.org/officeDocument/2006/relationships/hyperlink" Target="https://mghpu.ru/education/obshchevuzovskie-kafedry/kafedra-akademicheskij-risunok/o-kafedre-ar" TargetMode="External"/><Relationship Id="rId19" Type="http://schemas.openxmlformats.org/officeDocument/2006/relationships/hyperlink" Target="http://tonkosti.ru/%D0%93%D0%B0%D0%BB%D0%B5%D1%80%D0%B5%D1%8F_%D0%A3%D1%84%D1%84%D0%B8%D1%86%D0%B8"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i.booksgid.com/web/online/1554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35AFB-BB63-4E0D-9B60-C67398CF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4902</Words>
  <Characters>27945</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17</cp:revision>
  <cp:lastPrinted>2016-11-24T21:27:00Z</cp:lastPrinted>
  <dcterms:created xsi:type="dcterms:W3CDTF">2021-09-12T15:20:00Z</dcterms:created>
  <dcterms:modified xsi:type="dcterms:W3CDTF">2025-04-24T06:38:00Z</dcterms:modified>
</cp:coreProperties>
</file>